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BB65C" w14:textId="120006F1" w:rsidR="00FE7B56" w:rsidRPr="001377C5" w:rsidRDefault="005D639A" w:rsidP="00942FFC">
      <w:pPr>
        <w:pStyle w:val="NoSpacing"/>
        <w:rPr>
          <w:b/>
          <w:color w:val="833C0B" w:themeColor="accent2" w:themeShade="80"/>
          <w:sz w:val="32"/>
          <w:szCs w:val="32"/>
        </w:rPr>
      </w:pPr>
      <w:r w:rsidRPr="0056144E">
        <w:rPr>
          <w:b/>
          <w:sz w:val="32"/>
          <w:szCs w:val="32"/>
        </w:rPr>
        <w:t>ICC</w:t>
      </w:r>
      <w:r w:rsidR="00FE7B56" w:rsidRPr="0056144E">
        <w:rPr>
          <w:b/>
          <w:sz w:val="32"/>
          <w:szCs w:val="32"/>
        </w:rPr>
        <w:t xml:space="preserve"> </w:t>
      </w:r>
      <w:hyperlink r:id="rId5" w:history="1">
        <w:r w:rsidR="00734DC9" w:rsidRPr="0056144E">
          <w:rPr>
            <w:rStyle w:val="Hyperlink"/>
            <w:b/>
            <w:sz w:val="32"/>
            <w:szCs w:val="32"/>
          </w:rPr>
          <w:t>Government Relations</w:t>
        </w:r>
      </w:hyperlink>
      <w:r w:rsidR="00734DC9" w:rsidRPr="0056144E">
        <w:rPr>
          <w:b/>
          <w:sz w:val="32"/>
          <w:szCs w:val="32"/>
        </w:rPr>
        <w:t xml:space="preserve"> </w:t>
      </w:r>
      <w:r w:rsidRPr="0056144E">
        <w:rPr>
          <w:b/>
          <w:sz w:val="32"/>
          <w:szCs w:val="32"/>
        </w:rPr>
        <w:t>Chapter Monthly Update</w:t>
      </w:r>
      <w:r w:rsidR="001E74D5" w:rsidRPr="0056144E">
        <w:rPr>
          <w:sz w:val="32"/>
          <w:szCs w:val="32"/>
        </w:rPr>
        <w:t xml:space="preserve"> –</w:t>
      </w:r>
      <w:r w:rsidR="00942FFC" w:rsidRPr="00031782">
        <w:rPr>
          <w:color w:val="70AD47" w:themeColor="accent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1782" w:rsidRPr="001377C5">
        <w:rPr>
          <w:b/>
          <w:color w:val="70AD47" w:themeColor="accent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2019</w:t>
      </w:r>
    </w:p>
    <w:p w14:paraId="01DFC3E3" w14:textId="77777777" w:rsidR="002A0FBB" w:rsidRPr="0056144E" w:rsidRDefault="00FE7B56" w:rsidP="0056144E">
      <w:pPr>
        <w:pStyle w:val="NoSpacing"/>
        <w:jc w:val="center"/>
        <w:rPr>
          <w:b/>
          <w:sz w:val="24"/>
          <w:szCs w:val="24"/>
        </w:rPr>
      </w:pPr>
      <w:r w:rsidRPr="0056144E">
        <w:rPr>
          <w:b/>
          <w:sz w:val="24"/>
          <w:szCs w:val="24"/>
        </w:rPr>
        <w:t xml:space="preserve">Follow @ICC_GR on </w:t>
      </w:r>
      <w:hyperlink r:id="rId6" w:history="1">
        <w:r w:rsidRPr="0056144E">
          <w:rPr>
            <w:rStyle w:val="Hyperlink"/>
            <w:rFonts w:ascii="Calibri" w:eastAsia="Calibri" w:hAnsi="Calibri" w:cs="Times New Roman"/>
            <w:b/>
            <w:sz w:val="24"/>
            <w:szCs w:val="24"/>
          </w:rPr>
          <w:t>Twitter</w:t>
        </w:r>
      </w:hyperlink>
      <w:r w:rsidRPr="0056144E">
        <w:rPr>
          <w:b/>
          <w:sz w:val="24"/>
          <w:szCs w:val="24"/>
        </w:rPr>
        <w:t xml:space="preserve"> for breaking news &amp; </w:t>
      </w:r>
      <w:r w:rsidR="005D639A" w:rsidRPr="0056144E">
        <w:rPr>
          <w:b/>
          <w:sz w:val="24"/>
          <w:szCs w:val="24"/>
        </w:rPr>
        <w:t>announcements throughout the month</w:t>
      </w:r>
    </w:p>
    <w:p w14:paraId="13CF3BA8" w14:textId="1E543049" w:rsidR="000C1B78" w:rsidRDefault="000C1B78" w:rsidP="00111B01">
      <w:pPr>
        <w:pStyle w:val="NoSpacing"/>
        <w:rPr>
          <w:rFonts w:ascii="Calibri" w:eastAsia="Calibri" w:hAnsi="Calibri" w:cs="Times New Roman"/>
        </w:rPr>
      </w:pPr>
    </w:p>
    <w:p w14:paraId="0F46F1FC" w14:textId="057CFDCA" w:rsidR="00800715" w:rsidRPr="00800715" w:rsidRDefault="00800715" w:rsidP="00111B01">
      <w:pPr>
        <w:pStyle w:val="NoSpacing"/>
        <w:rPr>
          <w:rFonts w:ascii="Calibri" w:eastAsia="Calibri" w:hAnsi="Calibri" w:cs="Times New Roman"/>
          <w:b/>
        </w:rPr>
      </w:pPr>
      <w:r w:rsidRPr="00800715">
        <w:rPr>
          <w:rFonts w:ascii="Calibri" w:eastAsia="Calibri" w:hAnsi="Calibri" w:cs="Times New Roman"/>
          <w:b/>
        </w:rPr>
        <w:t>If you’re going to the 2019 Annual Conference events in Las Vegas</w:t>
      </w:r>
      <w:r w:rsidR="00250B53">
        <w:rPr>
          <w:rFonts w:ascii="Calibri" w:eastAsia="Calibri" w:hAnsi="Calibri" w:cs="Times New Roman"/>
          <w:b/>
        </w:rPr>
        <w:t xml:space="preserve">, </w:t>
      </w:r>
      <w:r w:rsidR="00250B53" w:rsidRPr="00250B53">
        <w:rPr>
          <w:rFonts w:ascii="Calibri" w:eastAsia="Calibri" w:hAnsi="Calibri" w:cs="Times New Roman"/>
          <w:b/>
          <w:u w:val="single"/>
        </w:rPr>
        <w:t>registering early will save money</w:t>
      </w:r>
    </w:p>
    <w:p w14:paraId="1ECD3112" w14:textId="7B3C5472" w:rsidR="00800715" w:rsidRDefault="00800715" w:rsidP="008E4AFD">
      <w:pPr>
        <w:pStyle w:val="NoSpacing"/>
        <w:rPr>
          <w:rFonts w:ascii="Calibri" w:eastAsia="Calibri" w:hAnsi="Calibri" w:cs="Times New Roman"/>
        </w:rPr>
      </w:pPr>
      <w:r>
        <w:rPr>
          <w:rFonts w:ascii="Calibri" w:eastAsia="Calibri" w:hAnsi="Calibri" w:cs="Times New Roman"/>
        </w:rPr>
        <w:t xml:space="preserve">Participants in the </w:t>
      </w:r>
      <w:hyperlink r:id="rId7" w:history="1">
        <w:r w:rsidRPr="000B2F5E">
          <w:rPr>
            <w:rStyle w:val="Hyperlink"/>
            <w:rFonts w:ascii="Calibri" w:eastAsia="Calibri" w:hAnsi="Calibri" w:cs="Times New Roman"/>
          </w:rPr>
          <w:t>2019 ICC Annual Conference</w:t>
        </w:r>
      </w:hyperlink>
      <w:r>
        <w:rPr>
          <w:rFonts w:ascii="Calibri" w:eastAsia="Calibri" w:hAnsi="Calibri" w:cs="Times New Roman"/>
        </w:rPr>
        <w:t xml:space="preserve">, Group B Public Comment Hearings and </w:t>
      </w:r>
      <w:hyperlink r:id="rId8" w:history="1">
        <w:r w:rsidRPr="000B2F5E">
          <w:rPr>
            <w:rStyle w:val="Hyperlink"/>
            <w:rFonts w:ascii="Calibri" w:eastAsia="Calibri" w:hAnsi="Calibri" w:cs="Times New Roman"/>
          </w:rPr>
          <w:t>Building Safety and Design Expo</w:t>
        </w:r>
      </w:hyperlink>
      <w:r>
        <w:rPr>
          <w:rFonts w:ascii="Calibri" w:eastAsia="Calibri" w:hAnsi="Calibri" w:cs="Times New Roman"/>
        </w:rPr>
        <w:t xml:space="preserve"> are encouraged to use the Code Council website to make their reservations</w:t>
      </w:r>
      <w:r w:rsidR="00250B53">
        <w:rPr>
          <w:rFonts w:ascii="Calibri" w:eastAsia="Calibri" w:hAnsi="Calibri" w:cs="Times New Roman"/>
        </w:rPr>
        <w:t xml:space="preserve"> and take advantage of reduced costs</w:t>
      </w:r>
      <w:r>
        <w:rPr>
          <w:rFonts w:ascii="Calibri" w:eastAsia="Calibri" w:hAnsi="Calibri" w:cs="Times New Roman"/>
        </w:rPr>
        <w:t xml:space="preserve">. The events will be held at the </w:t>
      </w:r>
      <w:hyperlink r:id="rId9" w:history="1">
        <w:r w:rsidRPr="000B2F5E">
          <w:rPr>
            <w:rStyle w:val="Hyperlink"/>
            <w:rFonts w:ascii="Calibri" w:eastAsia="Calibri" w:hAnsi="Calibri" w:cs="Times New Roman"/>
          </w:rPr>
          <w:t>Rio Hotel &amp; Convention Center</w:t>
        </w:r>
      </w:hyperlink>
      <w:r>
        <w:rPr>
          <w:rFonts w:ascii="Calibri" w:eastAsia="Calibri" w:hAnsi="Calibri" w:cs="Times New Roman"/>
        </w:rPr>
        <w:t xml:space="preserve"> in Las Vegas. </w:t>
      </w:r>
      <w:r w:rsidR="008E4AFD">
        <w:rPr>
          <w:rFonts w:ascii="Calibri" w:eastAsia="Calibri" w:hAnsi="Calibri" w:cs="Times New Roman"/>
        </w:rPr>
        <w:t>Here is what you need to know to plan for a fun and professionally successful trip:</w:t>
      </w:r>
    </w:p>
    <w:p w14:paraId="5480A65A" w14:textId="703A598C" w:rsidR="008E4AFD" w:rsidRDefault="00C37829" w:rsidP="008E4AFD">
      <w:pPr>
        <w:pStyle w:val="NoSpacing"/>
        <w:numPr>
          <w:ilvl w:val="0"/>
          <w:numId w:val="36"/>
        </w:numPr>
        <w:rPr>
          <w:rFonts w:ascii="Calibri" w:eastAsia="Calibri" w:hAnsi="Calibri" w:cs="Times New Roman"/>
        </w:rPr>
      </w:pPr>
      <w:hyperlink r:id="rId10" w:history="1">
        <w:r w:rsidR="008E4AFD" w:rsidRPr="008E4AFD">
          <w:rPr>
            <w:rStyle w:val="Hyperlink"/>
            <w:rFonts w:ascii="Calibri" w:eastAsia="Calibri" w:hAnsi="Calibri" w:cs="Times New Roman"/>
          </w:rPr>
          <w:t>Register for the Annual Conference</w:t>
        </w:r>
      </w:hyperlink>
      <w:r w:rsidR="008E4AFD">
        <w:rPr>
          <w:rFonts w:ascii="Calibri" w:eastAsia="Calibri" w:hAnsi="Calibri" w:cs="Times New Roman"/>
        </w:rPr>
        <w:t xml:space="preserve"> as soon as you can. </w:t>
      </w:r>
      <w:r w:rsidR="008E4AFD" w:rsidRPr="008E4AFD">
        <w:rPr>
          <w:rFonts w:ascii="Calibri" w:eastAsia="Calibri" w:hAnsi="Calibri" w:cs="Times New Roman"/>
        </w:rPr>
        <w:t>Receive a free conference t-shirt when you register by September 15</w:t>
      </w:r>
      <w:r w:rsidR="008E4AFD">
        <w:rPr>
          <w:rFonts w:ascii="Calibri" w:eastAsia="Calibri" w:hAnsi="Calibri" w:cs="Times New Roman"/>
        </w:rPr>
        <w:t>.</w:t>
      </w:r>
    </w:p>
    <w:p w14:paraId="7D7143E0" w14:textId="1DAAF525" w:rsidR="008E4AFD" w:rsidRDefault="00C37829" w:rsidP="008E4AFD">
      <w:pPr>
        <w:pStyle w:val="NoSpacing"/>
        <w:numPr>
          <w:ilvl w:val="0"/>
          <w:numId w:val="36"/>
        </w:numPr>
        <w:rPr>
          <w:rFonts w:ascii="Calibri" w:eastAsia="Calibri" w:hAnsi="Calibri" w:cs="Times New Roman"/>
        </w:rPr>
      </w:pPr>
      <w:hyperlink r:id="rId11" w:history="1">
        <w:r w:rsidR="008E4AFD" w:rsidRPr="008E4AFD">
          <w:rPr>
            <w:rStyle w:val="Hyperlink"/>
            <w:rFonts w:ascii="Calibri" w:eastAsia="Calibri" w:hAnsi="Calibri" w:cs="Times New Roman"/>
          </w:rPr>
          <w:t>Get your hotel room</w:t>
        </w:r>
      </w:hyperlink>
      <w:r w:rsidR="008E4AFD">
        <w:rPr>
          <w:rFonts w:ascii="Calibri" w:eastAsia="Calibri" w:hAnsi="Calibri" w:cs="Times New Roman"/>
        </w:rPr>
        <w:t xml:space="preserve">. </w:t>
      </w:r>
      <w:r w:rsidR="008E4AFD" w:rsidRPr="008E4AFD">
        <w:rPr>
          <w:rFonts w:ascii="Calibri" w:eastAsia="Calibri" w:hAnsi="Calibri" w:cs="Times New Roman"/>
        </w:rPr>
        <w:t xml:space="preserve">To receive your special ICC hotel rates, </w:t>
      </w:r>
      <w:r w:rsidR="008E4AFD">
        <w:rPr>
          <w:rFonts w:ascii="Calibri" w:eastAsia="Calibri" w:hAnsi="Calibri" w:cs="Times New Roman"/>
        </w:rPr>
        <w:t xml:space="preserve">you can choose </w:t>
      </w:r>
      <w:hyperlink r:id="rId12" w:history="1">
        <w:r w:rsidR="008E4AFD" w:rsidRPr="008E4AFD">
          <w:rPr>
            <w:rStyle w:val="Hyperlink"/>
            <w:rFonts w:ascii="Calibri" w:eastAsia="Calibri" w:hAnsi="Calibri" w:cs="Times New Roman"/>
          </w:rPr>
          <w:t>government rate</w:t>
        </w:r>
      </w:hyperlink>
      <w:r w:rsidR="008E4AFD">
        <w:rPr>
          <w:rFonts w:ascii="Calibri" w:eastAsia="Calibri" w:hAnsi="Calibri" w:cs="Times New Roman"/>
        </w:rPr>
        <w:t xml:space="preserve"> or </w:t>
      </w:r>
      <w:hyperlink r:id="rId13" w:history="1">
        <w:r w:rsidR="008E4AFD" w:rsidRPr="008E4AFD">
          <w:rPr>
            <w:rStyle w:val="Hyperlink"/>
            <w:rFonts w:ascii="Calibri" w:eastAsia="Calibri" w:hAnsi="Calibri" w:cs="Times New Roman"/>
          </w:rPr>
          <w:t>standard rate</w:t>
        </w:r>
      </w:hyperlink>
      <w:r w:rsidR="008E4AFD">
        <w:rPr>
          <w:rFonts w:ascii="Calibri" w:eastAsia="Calibri" w:hAnsi="Calibri" w:cs="Times New Roman"/>
        </w:rPr>
        <w:t xml:space="preserve">, </w:t>
      </w:r>
      <w:r w:rsidR="008E4AFD" w:rsidRPr="008E4AFD">
        <w:rPr>
          <w:rFonts w:ascii="Calibri" w:eastAsia="Calibri" w:hAnsi="Calibri" w:cs="Times New Roman"/>
        </w:rPr>
        <w:t xml:space="preserve">make your housing reservations </w:t>
      </w:r>
      <w:r w:rsidR="008807D4">
        <w:rPr>
          <w:rFonts w:ascii="Calibri" w:eastAsia="Calibri" w:hAnsi="Calibri" w:cs="Times New Roman"/>
        </w:rPr>
        <w:t xml:space="preserve">at the Rio </w:t>
      </w:r>
      <w:r w:rsidR="008E4AFD" w:rsidRPr="008E4AFD">
        <w:rPr>
          <w:rFonts w:ascii="Calibri" w:eastAsia="Calibri" w:hAnsi="Calibri" w:cs="Times New Roman"/>
        </w:rPr>
        <w:t>online by September 27</w:t>
      </w:r>
      <w:r w:rsidR="008E4AFD">
        <w:rPr>
          <w:rFonts w:ascii="Calibri" w:eastAsia="Calibri" w:hAnsi="Calibri" w:cs="Times New Roman"/>
        </w:rPr>
        <w:t>.</w:t>
      </w:r>
    </w:p>
    <w:p w14:paraId="12935CBF" w14:textId="20D0C2E3" w:rsidR="008E4AFD" w:rsidRDefault="00C37829" w:rsidP="008E4AFD">
      <w:pPr>
        <w:pStyle w:val="NoSpacing"/>
        <w:numPr>
          <w:ilvl w:val="0"/>
          <w:numId w:val="36"/>
        </w:numPr>
        <w:rPr>
          <w:rFonts w:ascii="Calibri" w:eastAsia="Calibri" w:hAnsi="Calibri" w:cs="Times New Roman"/>
        </w:rPr>
      </w:pPr>
      <w:hyperlink r:id="rId14" w:history="1">
        <w:r w:rsidR="008E4AFD" w:rsidRPr="008E4AFD">
          <w:rPr>
            <w:rStyle w:val="Hyperlink"/>
            <w:rFonts w:ascii="Calibri" w:eastAsia="Calibri" w:hAnsi="Calibri" w:cs="Times New Roman"/>
          </w:rPr>
          <w:t>Click here to get your Conference schedule</w:t>
        </w:r>
      </w:hyperlink>
      <w:r w:rsidR="008E4AFD">
        <w:rPr>
          <w:rFonts w:ascii="Calibri" w:eastAsia="Calibri" w:hAnsi="Calibri" w:cs="Times New Roman"/>
        </w:rPr>
        <w:t xml:space="preserve"> of all the events October 20-30.</w:t>
      </w:r>
    </w:p>
    <w:p w14:paraId="03D131A5" w14:textId="428B411E" w:rsidR="008E4AFD" w:rsidRDefault="008E4AFD" w:rsidP="008E4AFD">
      <w:pPr>
        <w:pStyle w:val="NoSpacing"/>
        <w:numPr>
          <w:ilvl w:val="0"/>
          <w:numId w:val="36"/>
        </w:numPr>
        <w:rPr>
          <w:rFonts w:ascii="Calibri" w:eastAsia="Calibri" w:hAnsi="Calibri" w:cs="Times New Roman"/>
        </w:rPr>
      </w:pPr>
      <w:r>
        <w:rPr>
          <w:rFonts w:ascii="Calibri" w:eastAsia="Calibri" w:hAnsi="Calibri" w:cs="Times New Roman"/>
        </w:rPr>
        <w:t xml:space="preserve">Check out the list of education programs by </w:t>
      </w:r>
      <w:hyperlink r:id="rId15" w:history="1">
        <w:r w:rsidRPr="008807D4">
          <w:rPr>
            <w:rStyle w:val="Hyperlink"/>
            <w:rFonts w:ascii="Calibri" w:eastAsia="Calibri" w:hAnsi="Calibri" w:cs="Times New Roman"/>
          </w:rPr>
          <w:t>clicking here</w:t>
        </w:r>
      </w:hyperlink>
      <w:r>
        <w:rPr>
          <w:rFonts w:ascii="Calibri" w:eastAsia="Calibri" w:hAnsi="Calibri" w:cs="Times New Roman"/>
        </w:rPr>
        <w:t>.</w:t>
      </w:r>
    </w:p>
    <w:p w14:paraId="734DE9F9" w14:textId="246F54B3" w:rsidR="008807D4" w:rsidRDefault="008807D4" w:rsidP="008E4AFD">
      <w:pPr>
        <w:pStyle w:val="NoSpacing"/>
        <w:numPr>
          <w:ilvl w:val="0"/>
          <w:numId w:val="36"/>
        </w:numPr>
        <w:rPr>
          <w:rFonts w:ascii="Calibri" w:eastAsia="Calibri" w:hAnsi="Calibri" w:cs="Times New Roman"/>
        </w:rPr>
      </w:pPr>
      <w:r>
        <w:rPr>
          <w:rFonts w:ascii="Calibri" w:eastAsia="Calibri" w:hAnsi="Calibri" w:cs="Times New Roman"/>
        </w:rPr>
        <w:t xml:space="preserve">Here’s the </w:t>
      </w:r>
      <w:hyperlink r:id="rId16" w:history="1">
        <w:r w:rsidRPr="008807D4">
          <w:rPr>
            <w:rStyle w:val="Hyperlink"/>
            <w:rFonts w:ascii="Calibri" w:eastAsia="Calibri" w:hAnsi="Calibri" w:cs="Times New Roman"/>
          </w:rPr>
          <w:t>list of the featured speakers</w:t>
        </w:r>
      </w:hyperlink>
      <w:r>
        <w:rPr>
          <w:rFonts w:ascii="Calibri" w:eastAsia="Calibri" w:hAnsi="Calibri" w:cs="Times New Roman"/>
        </w:rPr>
        <w:t xml:space="preserve"> for the Annual Business Meeting, the Members Luncheon and </w:t>
      </w:r>
      <w:hyperlink r:id="rId17" w:history="1">
        <w:r w:rsidRPr="009C1149">
          <w:rPr>
            <w:rStyle w:val="Hyperlink"/>
            <w:rFonts w:ascii="Calibri" w:eastAsia="Calibri" w:hAnsi="Calibri" w:cs="Times New Roman"/>
          </w:rPr>
          <w:t>Global Connections Day</w:t>
        </w:r>
      </w:hyperlink>
      <w:r>
        <w:rPr>
          <w:rFonts w:ascii="Calibri" w:eastAsia="Calibri" w:hAnsi="Calibri" w:cs="Times New Roman"/>
        </w:rPr>
        <w:t>.</w:t>
      </w:r>
    </w:p>
    <w:p w14:paraId="2EBCFDBA" w14:textId="570FF782" w:rsidR="008807D4" w:rsidRDefault="008807D4" w:rsidP="008E4AFD">
      <w:pPr>
        <w:pStyle w:val="NoSpacing"/>
        <w:numPr>
          <w:ilvl w:val="0"/>
          <w:numId w:val="36"/>
        </w:numPr>
        <w:rPr>
          <w:rFonts w:ascii="Calibri" w:eastAsia="Calibri" w:hAnsi="Calibri" w:cs="Times New Roman"/>
        </w:rPr>
      </w:pPr>
      <w:r>
        <w:rPr>
          <w:rFonts w:ascii="Calibri" w:eastAsia="Calibri" w:hAnsi="Calibri" w:cs="Times New Roman"/>
        </w:rPr>
        <w:t xml:space="preserve">If you need to know more about travel options, </w:t>
      </w:r>
      <w:hyperlink r:id="rId18" w:history="1">
        <w:r w:rsidRPr="008807D4">
          <w:rPr>
            <w:rStyle w:val="Hyperlink"/>
            <w:rFonts w:ascii="Calibri" w:eastAsia="Calibri" w:hAnsi="Calibri" w:cs="Times New Roman"/>
          </w:rPr>
          <w:t>click here</w:t>
        </w:r>
      </w:hyperlink>
      <w:r>
        <w:rPr>
          <w:rFonts w:ascii="Calibri" w:eastAsia="Calibri" w:hAnsi="Calibri" w:cs="Times New Roman"/>
        </w:rPr>
        <w:t>.</w:t>
      </w:r>
    </w:p>
    <w:p w14:paraId="2C623D78" w14:textId="14291824" w:rsidR="00250B53" w:rsidRPr="00250B53" w:rsidRDefault="00250B53" w:rsidP="00250B53">
      <w:pPr>
        <w:pStyle w:val="NoSpacing"/>
        <w:rPr>
          <w:rFonts w:ascii="Calibri" w:eastAsia="Calibri" w:hAnsi="Calibri" w:cs="Times New Roman"/>
        </w:rPr>
      </w:pPr>
      <w:r w:rsidRPr="00250B53">
        <w:rPr>
          <w:rFonts w:ascii="Calibri" w:eastAsia="Calibri" w:hAnsi="Calibri" w:cs="Times New Roman"/>
          <w:b/>
        </w:rPr>
        <w:t>NOTE:</w:t>
      </w:r>
      <w:r>
        <w:rPr>
          <w:rFonts w:ascii="Calibri" w:eastAsia="Calibri" w:hAnsi="Calibri" w:cs="Times New Roman"/>
        </w:rPr>
        <w:t xml:space="preserve"> The application period for </w:t>
      </w:r>
      <w:r w:rsidRPr="00250B53">
        <w:rPr>
          <w:rFonts w:ascii="Calibri" w:eastAsia="Calibri" w:hAnsi="Calibri" w:cs="Times New Roman"/>
          <w:b/>
        </w:rPr>
        <w:t>Code of Honor Scholarships</w:t>
      </w:r>
      <w:r>
        <w:rPr>
          <w:rFonts w:ascii="Calibri" w:eastAsia="Calibri" w:hAnsi="Calibri" w:cs="Times New Roman"/>
        </w:rPr>
        <w:t xml:space="preserve"> is open and ends on August 9. It’s intended to s</w:t>
      </w:r>
      <w:r w:rsidRPr="00250B53">
        <w:rPr>
          <w:rFonts w:ascii="Calibri" w:eastAsia="Calibri" w:hAnsi="Calibri" w:cs="Times New Roman"/>
        </w:rPr>
        <w:t xml:space="preserve">upport participation in the Public Comment Hearings held October </w:t>
      </w:r>
      <w:r>
        <w:rPr>
          <w:rFonts w:ascii="Calibri" w:eastAsia="Calibri" w:hAnsi="Calibri" w:cs="Times New Roman"/>
        </w:rPr>
        <w:t>23-30, 2019 in Las Vegas</w:t>
      </w:r>
      <w:r w:rsidRPr="00250B53">
        <w:rPr>
          <w:rFonts w:ascii="Calibri" w:eastAsia="Calibri" w:hAnsi="Calibri" w:cs="Times New Roman"/>
        </w:rPr>
        <w:t>.</w:t>
      </w:r>
      <w:r>
        <w:rPr>
          <w:rFonts w:ascii="Calibri" w:eastAsia="Calibri" w:hAnsi="Calibri" w:cs="Times New Roman"/>
        </w:rPr>
        <w:t xml:space="preserve"> </w:t>
      </w:r>
      <w:hyperlink r:id="rId19" w:history="1">
        <w:r w:rsidRPr="00250B53">
          <w:rPr>
            <w:rStyle w:val="Hyperlink"/>
            <w:rFonts w:ascii="Calibri" w:eastAsia="Calibri" w:hAnsi="Calibri" w:cs="Times New Roman"/>
          </w:rPr>
          <w:t>Click here to obtain information and to apply</w:t>
        </w:r>
      </w:hyperlink>
      <w:r>
        <w:rPr>
          <w:rFonts w:ascii="Calibri" w:eastAsia="Calibri" w:hAnsi="Calibri" w:cs="Times New Roman"/>
        </w:rPr>
        <w:t>.</w:t>
      </w:r>
    </w:p>
    <w:p w14:paraId="43CFCD3A" w14:textId="1601143F" w:rsidR="00F42345" w:rsidRDefault="00F42345" w:rsidP="00111B01">
      <w:pPr>
        <w:pStyle w:val="NoSpacing"/>
      </w:pPr>
    </w:p>
    <w:p w14:paraId="42727720" w14:textId="4BACC4C0" w:rsidR="00F42345" w:rsidRPr="00585F2F" w:rsidRDefault="00585F2F" w:rsidP="00111B01">
      <w:pPr>
        <w:pStyle w:val="NoSpacing"/>
        <w:rPr>
          <w:b/>
        </w:rPr>
      </w:pPr>
      <w:r w:rsidRPr="00585F2F">
        <w:rPr>
          <w:b/>
        </w:rPr>
        <w:t>Voting ends June 6 on four assembly floor motions from the 2019 Group B Committee Action Hearings</w:t>
      </w:r>
    </w:p>
    <w:p w14:paraId="3222E505" w14:textId="201418B5" w:rsidR="00585F2F" w:rsidRDefault="00585F2F" w:rsidP="00F54917">
      <w:pPr>
        <w:pStyle w:val="NoSpacing"/>
        <w:rPr>
          <w:bCs/>
        </w:rPr>
      </w:pPr>
      <w:r>
        <w:t xml:space="preserve">The Group B Committee Action Hearings were </w:t>
      </w:r>
      <w:r w:rsidR="0003796E">
        <w:t>held</w:t>
      </w:r>
      <w:r>
        <w:t xml:space="preserve"> in Albuquerque, New Mexico, and </w:t>
      </w:r>
      <w:hyperlink r:id="rId20" w:history="1">
        <w:r w:rsidRPr="00585F2F">
          <w:rPr>
            <w:rStyle w:val="Hyperlink"/>
          </w:rPr>
          <w:t>voting is under way</w:t>
        </w:r>
      </w:hyperlink>
      <w:r>
        <w:t xml:space="preserve"> on </w:t>
      </w:r>
      <w:proofErr w:type="spellStart"/>
      <w:r>
        <w:t>cdpACCESS</w:t>
      </w:r>
      <w:proofErr w:type="spellEnd"/>
      <w:r>
        <w:t xml:space="preserve"> until June 6 on four assembly floor motions. </w:t>
      </w:r>
      <w:r w:rsidRPr="00585F2F">
        <w:t xml:space="preserve">The 2019 Group B Committee Action Hearing results </w:t>
      </w:r>
      <w:r>
        <w:t>are available by</w:t>
      </w:r>
      <w:r w:rsidRPr="00585F2F">
        <w:t> </w:t>
      </w:r>
      <w:hyperlink r:id="rId21" w:history="1">
        <w:r>
          <w:rPr>
            <w:rStyle w:val="Hyperlink"/>
          </w:rPr>
          <w:t>c</w:t>
        </w:r>
        <w:r w:rsidRPr="00585F2F">
          <w:rPr>
            <w:rStyle w:val="Hyperlink"/>
          </w:rPr>
          <w:t>lick</w:t>
        </w:r>
        <w:r>
          <w:rPr>
            <w:rStyle w:val="Hyperlink"/>
          </w:rPr>
          <w:t>ing</w:t>
        </w:r>
        <w:r w:rsidRPr="00585F2F">
          <w:rPr>
            <w:rStyle w:val="Hyperlink"/>
          </w:rPr>
          <w:t xml:space="preserve"> here</w:t>
        </w:r>
      </w:hyperlink>
      <w:r w:rsidRPr="00585F2F">
        <w:t>. The over 1</w:t>
      </w:r>
      <w:r>
        <w:t>,</w:t>
      </w:r>
      <w:r w:rsidRPr="00585F2F">
        <w:t>300 code changes considered at the 2019 Committee Action Hearing have been captured on video. </w:t>
      </w:r>
      <w:hyperlink r:id="rId22" w:history="1">
        <w:r w:rsidRPr="00585F2F">
          <w:rPr>
            <w:rStyle w:val="Hyperlink"/>
          </w:rPr>
          <w:t>Click here</w:t>
        </w:r>
      </w:hyperlink>
      <w:r w:rsidRPr="00585F2F">
        <w:t> to view the hearing videos.</w:t>
      </w:r>
      <w:r w:rsidR="003134E2">
        <w:t xml:space="preserve"> The 2019 Public Comment Hearing on Group B will be October 23</w:t>
      </w:r>
      <w:r w:rsidR="0003796E">
        <w:t xml:space="preserve"> – 30, 2019, in Las Vegas, Nev.</w:t>
      </w:r>
      <w:r w:rsidR="001377C5">
        <w:rPr>
          <w:b/>
          <w:bCs/>
        </w:rPr>
        <w:t xml:space="preserve"> </w:t>
      </w:r>
      <w:r w:rsidR="001377C5" w:rsidRPr="001377C5">
        <w:rPr>
          <w:bCs/>
        </w:rPr>
        <w:t xml:space="preserve">If </w:t>
      </w:r>
      <w:r w:rsidR="001377C5">
        <w:rPr>
          <w:bCs/>
        </w:rPr>
        <w:t xml:space="preserve">you have input for the Public Comment Hearing </w:t>
      </w:r>
      <w:r w:rsidR="001377C5" w:rsidRPr="001377C5">
        <w:rPr>
          <w:bCs/>
        </w:rPr>
        <w:t xml:space="preserve">via </w:t>
      </w:r>
      <w:proofErr w:type="spellStart"/>
      <w:r w:rsidR="001377C5" w:rsidRPr="001377C5">
        <w:rPr>
          <w:bCs/>
        </w:rPr>
        <w:t>cdpACCESS</w:t>
      </w:r>
      <w:proofErr w:type="spellEnd"/>
      <w:r w:rsidR="001377C5">
        <w:rPr>
          <w:bCs/>
        </w:rPr>
        <w:t xml:space="preserve">, the </w:t>
      </w:r>
      <w:hyperlink r:id="rId23" w:history="1">
        <w:proofErr w:type="spellStart"/>
        <w:r w:rsidR="001377C5" w:rsidRPr="001377C5">
          <w:rPr>
            <w:rStyle w:val="Hyperlink"/>
            <w:bCs/>
          </w:rPr>
          <w:t>deadine</w:t>
        </w:r>
        <w:proofErr w:type="spellEnd"/>
        <w:r w:rsidR="001377C5" w:rsidRPr="001377C5">
          <w:rPr>
            <w:rStyle w:val="Hyperlink"/>
            <w:bCs/>
          </w:rPr>
          <w:t xml:space="preserve"> for comments is July 24</w:t>
        </w:r>
      </w:hyperlink>
      <w:r w:rsidR="001377C5">
        <w:rPr>
          <w:bCs/>
        </w:rPr>
        <w:t xml:space="preserve">. </w:t>
      </w:r>
    </w:p>
    <w:p w14:paraId="3E049532" w14:textId="049F073D" w:rsidR="00E61BFF" w:rsidRPr="00F54917" w:rsidRDefault="00E61BFF" w:rsidP="00F54917">
      <w:pPr>
        <w:pStyle w:val="NoSpacing"/>
      </w:pPr>
      <w:r w:rsidRPr="00E61BFF">
        <w:rPr>
          <w:b/>
          <w:bCs/>
        </w:rPr>
        <w:t>NOTE:</w:t>
      </w:r>
      <w:r>
        <w:rPr>
          <w:bCs/>
        </w:rPr>
        <w:t xml:space="preserve"> </w:t>
      </w:r>
      <w:r w:rsidRPr="00E61BFF">
        <w:rPr>
          <w:bCs/>
        </w:rPr>
        <w:t xml:space="preserve">The primary representative must </w:t>
      </w:r>
      <w:r w:rsidRPr="009634D6">
        <w:rPr>
          <w:bCs/>
        </w:rPr>
        <w:t>complete the online validation process by September 23</w:t>
      </w:r>
      <w:r>
        <w:rPr>
          <w:bCs/>
        </w:rPr>
        <w:t xml:space="preserve"> for new</w:t>
      </w:r>
      <w:r w:rsidRPr="00E61BFF">
        <w:rPr>
          <w:bCs/>
        </w:rPr>
        <w:t xml:space="preserve"> GMVRs to be eligible to vote at this year’s Annual Business Meeting, Public Comment Hearings and Online Govern</w:t>
      </w:r>
      <w:r>
        <w:rPr>
          <w:bCs/>
        </w:rPr>
        <w:t>mental Consensus Vote. Remember, i</w:t>
      </w:r>
      <w:r w:rsidRPr="00E61BFF">
        <w:rPr>
          <w:bCs/>
        </w:rPr>
        <w:t>f a GMVR</w:t>
      </w:r>
      <w:r>
        <w:rPr>
          <w:bCs/>
        </w:rPr>
        <w:t>'s credentials were validated during</w:t>
      </w:r>
      <w:r w:rsidRPr="00E61BFF">
        <w:rPr>
          <w:bCs/>
        </w:rPr>
        <w:t xml:space="preserve"> 2018, the credentials </w:t>
      </w:r>
      <w:r w:rsidRPr="00E61BFF">
        <w:rPr>
          <w:bCs/>
          <w:u w:val="single"/>
        </w:rPr>
        <w:t>do not have to be revalidated</w:t>
      </w:r>
      <w:r>
        <w:rPr>
          <w:bCs/>
        </w:rPr>
        <w:t xml:space="preserve"> in 2019.</w:t>
      </w:r>
    </w:p>
    <w:p w14:paraId="2DCCD7FC" w14:textId="26869C24" w:rsidR="00FD3E55" w:rsidRDefault="00FD3E55" w:rsidP="00D35B7C">
      <w:pPr>
        <w:pStyle w:val="NoSpacing"/>
      </w:pPr>
    </w:p>
    <w:p w14:paraId="1520D065" w14:textId="19A29D17" w:rsidR="00FD3E55" w:rsidRPr="00FD3E55" w:rsidRDefault="00FD3E55" w:rsidP="00D35B7C">
      <w:pPr>
        <w:pStyle w:val="NoSpacing"/>
        <w:rPr>
          <w:b/>
        </w:rPr>
      </w:pPr>
      <w:r w:rsidRPr="00FD3E55">
        <w:rPr>
          <w:b/>
        </w:rPr>
        <w:t xml:space="preserve">Joint Membership Council </w:t>
      </w:r>
      <w:r w:rsidR="00800715">
        <w:rPr>
          <w:b/>
        </w:rPr>
        <w:t>M</w:t>
      </w:r>
      <w:r w:rsidRPr="00FD3E55">
        <w:rPr>
          <w:b/>
        </w:rPr>
        <w:t xml:space="preserve">eeting </w:t>
      </w:r>
      <w:r>
        <w:rPr>
          <w:b/>
        </w:rPr>
        <w:t>at</w:t>
      </w:r>
      <w:r w:rsidRPr="00FD3E55">
        <w:rPr>
          <w:b/>
        </w:rPr>
        <w:t xml:space="preserve"> 2019 Annual Conference moved from Sunday to Wednesday</w:t>
      </w:r>
    </w:p>
    <w:p w14:paraId="19131118" w14:textId="069FFC4B" w:rsidR="00FD3E55" w:rsidRDefault="00E72C67" w:rsidP="00D52CB1">
      <w:pPr>
        <w:pStyle w:val="NoSpacing"/>
      </w:pPr>
      <w:r>
        <w:t>To allow</w:t>
      </w:r>
      <w:r w:rsidR="00FD3E55">
        <w:t xml:space="preserve"> </w:t>
      </w:r>
      <w:r w:rsidR="00851FE0">
        <w:t xml:space="preserve">members more flexibility to attend </w:t>
      </w:r>
      <w:r w:rsidR="00FD3E55">
        <w:t xml:space="preserve">events at the </w:t>
      </w:r>
      <w:hyperlink r:id="rId24" w:history="1">
        <w:r w:rsidR="00FD3E55" w:rsidRPr="00D52CB1">
          <w:rPr>
            <w:rStyle w:val="Hyperlink"/>
          </w:rPr>
          <w:t>2019 ICC Annual Conference</w:t>
        </w:r>
      </w:hyperlink>
      <w:r w:rsidR="00FD3E55">
        <w:t xml:space="preserve"> in October, the Joint Membership Council </w:t>
      </w:r>
      <w:r w:rsidR="00800715">
        <w:t>M</w:t>
      </w:r>
      <w:r w:rsidR="00FD3E55">
        <w:t>eeting</w:t>
      </w:r>
      <w:r w:rsidR="00851FE0">
        <w:t xml:space="preserve"> was moved</w:t>
      </w:r>
      <w:r w:rsidR="00FD3E55">
        <w:t xml:space="preserve"> from the Sunday before official start of the Annual Conference to Wednesday. </w:t>
      </w:r>
      <w:r>
        <w:t>It</w:t>
      </w:r>
      <w:r w:rsidR="00FD3E55">
        <w:t xml:space="preserve"> </w:t>
      </w:r>
      <w:r w:rsidR="00851FE0">
        <w:t>should allow members</w:t>
      </w:r>
      <w:r w:rsidR="00FD3E55">
        <w:t xml:space="preserve"> to participate in pre-conference events like the </w:t>
      </w:r>
      <w:hyperlink r:id="rId25" w:history="1">
        <w:r w:rsidR="00FD3E55" w:rsidRPr="00D52CB1">
          <w:rPr>
            <w:rStyle w:val="Hyperlink"/>
          </w:rPr>
          <w:t>15th Annual Bob Fowler Motorcycle Ride</w:t>
        </w:r>
      </w:hyperlink>
      <w:r w:rsidR="00D52CB1">
        <w:t xml:space="preserve"> on Saturday and Sunday, October</w:t>
      </w:r>
      <w:r w:rsidR="00FD3E55">
        <w:t xml:space="preserve"> 19 and 20, and the </w:t>
      </w:r>
      <w:hyperlink r:id="rId26" w:history="1">
        <w:r w:rsidR="00D52CB1" w:rsidRPr="00D52CB1">
          <w:rPr>
            <w:rStyle w:val="Hyperlink"/>
          </w:rPr>
          <w:t>Ron Burton Annual Golf Outing</w:t>
        </w:r>
      </w:hyperlink>
      <w:r w:rsidR="00D52CB1">
        <w:t xml:space="preserve">, </w:t>
      </w:r>
      <w:r>
        <w:t>on</w:t>
      </w:r>
      <w:r w:rsidR="00D52CB1">
        <w:t xml:space="preserve"> October 20. The Joint Membership Council Meeting will begin at 8 a.m. Wednesday, October 23, to </w:t>
      </w:r>
      <w:r w:rsidR="00800715">
        <w:t xml:space="preserve">vote on nominees for the </w:t>
      </w:r>
      <w:r w:rsidR="00851FE0">
        <w:t xml:space="preserve">six Membership Councils’ </w:t>
      </w:r>
      <w:r w:rsidR="00800715">
        <w:t>Governing Committees</w:t>
      </w:r>
      <w:r w:rsidR="00D52CB1">
        <w:t>.</w:t>
      </w:r>
      <w:r w:rsidR="00800715">
        <w:t xml:space="preserve"> </w:t>
      </w:r>
      <w:r w:rsidR="00D52CB1">
        <w:t xml:space="preserve">Membership Councils will meet separately </w:t>
      </w:r>
      <w:r w:rsidR="00851FE0">
        <w:t>afterward</w:t>
      </w:r>
      <w:r w:rsidR="00D52CB1">
        <w:t xml:space="preserve">. The ICC Global Membership Council will </w:t>
      </w:r>
      <w:r w:rsidR="00800715">
        <w:t>meet Tuesday, October 22 at 2 p.m.</w:t>
      </w:r>
      <w:r w:rsidR="00D52CB1">
        <w:t xml:space="preserve"> to allow for their participation in the Global Connections Day on Wednesday morning. </w:t>
      </w:r>
      <w:r>
        <w:t xml:space="preserve">The Call for </w:t>
      </w:r>
      <w:r w:rsidRPr="00E72C67">
        <w:t>Membership Council Governing Committees</w:t>
      </w:r>
      <w:r>
        <w:t xml:space="preserve"> was made and candidates for Governing Committee positions are open. </w:t>
      </w:r>
      <w:hyperlink r:id="rId27" w:history="1">
        <w:r w:rsidRPr="00E72C67">
          <w:rPr>
            <w:rStyle w:val="Hyperlink"/>
          </w:rPr>
          <w:t>Click here for applications</w:t>
        </w:r>
      </w:hyperlink>
      <w:r>
        <w:t xml:space="preserve"> which are due July 31.</w:t>
      </w:r>
    </w:p>
    <w:p w14:paraId="429E850A" w14:textId="5662A886" w:rsidR="009634D6" w:rsidRDefault="009634D6" w:rsidP="00D52CB1">
      <w:pPr>
        <w:pStyle w:val="NoSpacing"/>
      </w:pPr>
    </w:p>
    <w:p w14:paraId="21E7F8FE" w14:textId="129ECC7D" w:rsidR="009634D6" w:rsidRPr="009634D6" w:rsidRDefault="00C37829" w:rsidP="00D52CB1">
      <w:pPr>
        <w:pStyle w:val="NoSpacing"/>
        <w:rPr>
          <w:b/>
        </w:rPr>
      </w:pPr>
      <w:r>
        <w:rPr>
          <w:b/>
        </w:rPr>
        <w:t>Today’s</w:t>
      </w:r>
      <w:r w:rsidR="009634D6" w:rsidRPr="009634D6">
        <w:rPr>
          <w:b/>
        </w:rPr>
        <w:t xml:space="preserve"> Chapter Leaders Roundtable phone conference </w:t>
      </w:r>
      <w:r w:rsidR="009634D6">
        <w:rPr>
          <w:b/>
        </w:rPr>
        <w:t>is</w:t>
      </w:r>
      <w:r w:rsidR="009634D6" w:rsidRPr="009634D6">
        <w:rPr>
          <w:b/>
        </w:rPr>
        <w:t xml:space="preserve"> hosted by ICC Board President Bill Bryant</w:t>
      </w:r>
    </w:p>
    <w:p w14:paraId="7343F2B0" w14:textId="4D8F5FE3" w:rsidR="009634D6" w:rsidRPr="00676C38" w:rsidRDefault="00C37829" w:rsidP="00676C38">
      <w:pPr>
        <w:pStyle w:val="NoSpacing"/>
      </w:pPr>
      <w:r>
        <w:t>A</w:t>
      </w:r>
      <w:r w:rsidR="00676C38" w:rsidRPr="00676C38">
        <w:t xml:space="preserve"> virtual roundtable will be hosted </w:t>
      </w:r>
      <w:r>
        <w:t>today (</w:t>
      </w:r>
      <w:r w:rsidR="00676C38" w:rsidRPr="00676C38">
        <w:t>Tuesday, June 4</w:t>
      </w:r>
      <w:r>
        <w:t>)</w:t>
      </w:r>
      <w:bookmarkStart w:id="0" w:name="_GoBack"/>
      <w:bookmarkEnd w:id="0"/>
      <w:r w:rsidR="00676C38" w:rsidRPr="00676C38">
        <w:t xml:space="preserve"> at 9:30 </w:t>
      </w:r>
      <w:r w:rsidR="00676C38">
        <w:t>a.m. Mountain Time (11:30 a.m. Eastern)</w:t>
      </w:r>
      <w:r w:rsidR="00676C38" w:rsidRPr="00676C38">
        <w:t xml:space="preserve"> from the 2019 Chapte</w:t>
      </w:r>
      <w:r w:rsidR="00676C38">
        <w:t xml:space="preserve">r Leader Academy in Denver, Colorado. </w:t>
      </w:r>
      <w:r w:rsidR="00676C38" w:rsidRPr="00676C38">
        <w:t xml:space="preserve">The roundtable will be hosted by ICC Board President Bill Bryant. Chapter Leader Academy attendees and Chapter leaders who call in will have the opportunity to share ICC questions or ideas with Board members. The roundtable is scheduled to last roughly an hour and will include a brief ICC update before a question and answer session. The conference call information is below. No need to RSVP, but if you have questions or suggestions, contact ICC Chapter Relations staff at </w:t>
      </w:r>
      <w:hyperlink r:id="rId28" w:tgtFrame="_blank" w:history="1">
        <w:r w:rsidR="00676C38" w:rsidRPr="00676C38">
          <w:rPr>
            <w:rStyle w:val="Hyperlink"/>
          </w:rPr>
          <w:t>chapters@iccsafe.org</w:t>
        </w:r>
      </w:hyperlink>
      <w:r w:rsidR="00676C38" w:rsidRPr="00676C38">
        <w:t>.</w:t>
      </w:r>
      <w:r w:rsidR="00676C38">
        <w:t xml:space="preserve"> </w:t>
      </w:r>
      <w:r w:rsidR="00676C38" w:rsidRPr="00C37829">
        <w:rPr>
          <w:b/>
        </w:rPr>
        <w:t xml:space="preserve">To </w:t>
      </w:r>
      <w:r w:rsidRPr="00C37829">
        <w:rPr>
          <w:b/>
        </w:rPr>
        <w:t>call in</w:t>
      </w:r>
      <w:r w:rsidR="00676C38" w:rsidRPr="00C37829">
        <w:rPr>
          <w:b/>
        </w:rPr>
        <w:t xml:space="preserve"> toll free: </w:t>
      </w:r>
      <w:r w:rsidR="00676C38" w:rsidRPr="00C37829">
        <w:rPr>
          <w:b/>
          <w:bCs/>
        </w:rPr>
        <w:t>844-740-1264 &amp; 93793040#</w:t>
      </w:r>
      <w:r w:rsidR="00676C38" w:rsidRPr="00676C38">
        <w:rPr>
          <w:bCs/>
        </w:rPr>
        <w:t>.</w:t>
      </w:r>
    </w:p>
    <w:p w14:paraId="053AB3DC" w14:textId="3812A61C" w:rsidR="00D52CB1" w:rsidRDefault="00D52CB1" w:rsidP="00D35B7C">
      <w:pPr>
        <w:pStyle w:val="NoSpacing"/>
      </w:pPr>
    </w:p>
    <w:p w14:paraId="1CB03AA9" w14:textId="00D50B21" w:rsidR="003C67C1" w:rsidRPr="003C67C1" w:rsidRDefault="003C67C1" w:rsidP="00D35B7C">
      <w:pPr>
        <w:pStyle w:val="NoSpacing"/>
        <w:rPr>
          <w:b/>
        </w:rPr>
      </w:pPr>
      <w:r w:rsidRPr="003C67C1">
        <w:rPr>
          <w:b/>
        </w:rPr>
        <w:lastRenderedPageBreak/>
        <w:t>Download applications here for 2019 ICC College Scholarship program to meet July 1 deadline</w:t>
      </w:r>
    </w:p>
    <w:p w14:paraId="4617844C" w14:textId="6A9A988B" w:rsidR="002C5C00" w:rsidRDefault="003C67C1" w:rsidP="003C67C1">
      <w:pPr>
        <w:pStyle w:val="NoSpacing"/>
      </w:pPr>
      <w:r w:rsidRPr="003C67C1">
        <w:t>The application cycle for the 2019 ICC College Scholarship program is no</w:t>
      </w:r>
      <w:r w:rsidR="00D21F70">
        <w:t xml:space="preserve">w available for children of </w:t>
      </w:r>
      <w:r w:rsidR="00D21F70" w:rsidRPr="00D21F70">
        <w:t>code enforcement agency personnel.</w:t>
      </w:r>
      <w:r w:rsidRPr="003C67C1">
        <w:t xml:space="preserve"> </w:t>
      </w:r>
      <w:r w:rsidR="00D21F70" w:rsidRPr="00D21F70">
        <w:t xml:space="preserve">(The William J. </w:t>
      </w:r>
      <w:proofErr w:type="spellStart"/>
      <w:r w:rsidR="00D21F70" w:rsidRPr="00D21F70">
        <w:t>Tangye</w:t>
      </w:r>
      <w:proofErr w:type="spellEnd"/>
      <w:r w:rsidR="00D21F70" w:rsidRPr="00D21F70">
        <w:t xml:space="preserve"> scholarship is available to children of all active ICC members.)</w:t>
      </w:r>
      <w:r w:rsidR="00D21F70">
        <w:t xml:space="preserve"> </w:t>
      </w:r>
      <w:r w:rsidRPr="003C67C1">
        <w:t xml:space="preserve">To download program information and requirements, a list of sponsored scholarships and an application, </w:t>
      </w:r>
      <w:hyperlink r:id="rId29" w:tgtFrame="_blank" w:history="1">
        <w:r w:rsidRPr="003C67C1">
          <w:rPr>
            <w:rStyle w:val="Hyperlink"/>
          </w:rPr>
          <w:t>click here</w:t>
        </w:r>
      </w:hyperlink>
      <w:r w:rsidRPr="003C67C1">
        <w:t xml:space="preserve">. To take advantage of this exclusive scholarship opportunity, </w:t>
      </w:r>
      <w:r w:rsidRPr="003C67C1">
        <w:rPr>
          <w:iCs/>
        </w:rPr>
        <w:t xml:space="preserve">your application and all accompanying materials must be submitted no later than </w:t>
      </w:r>
      <w:r w:rsidRPr="003C67C1">
        <w:rPr>
          <w:b/>
          <w:bCs/>
          <w:iCs/>
        </w:rPr>
        <w:t>Monday, July 1, 2019</w:t>
      </w:r>
      <w:r w:rsidRPr="003C67C1">
        <w:t xml:space="preserve">. For additional information, email </w:t>
      </w:r>
      <w:hyperlink r:id="rId30" w:tgtFrame="_blank" w:history="1">
        <w:r w:rsidRPr="003C67C1">
          <w:rPr>
            <w:rStyle w:val="Hyperlink"/>
          </w:rPr>
          <w:t>scholarships@iccsafe.org</w:t>
        </w:r>
      </w:hyperlink>
      <w:r w:rsidRPr="003C67C1">
        <w:t>.</w:t>
      </w:r>
    </w:p>
    <w:p w14:paraId="47DAEC8E" w14:textId="34B1D82E" w:rsidR="00E01B01" w:rsidRDefault="00E01B01" w:rsidP="003C67C1">
      <w:pPr>
        <w:pStyle w:val="NoSpacing"/>
      </w:pPr>
    </w:p>
    <w:p w14:paraId="25BF3953" w14:textId="10FC17BE" w:rsidR="00E01B01" w:rsidRPr="00BF2D79" w:rsidRDefault="00BF2D79" w:rsidP="003C67C1">
      <w:pPr>
        <w:pStyle w:val="NoSpacing"/>
        <w:rPr>
          <w:b/>
        </w:rPr>
      </w:pPr>
      <w:r w:rsidRPr="00BF2D79">
        <w:rPr>
          <w:b/>
        </w:rPr>
        <w:t>June 20 is the application deadline for serving on the ICC Professional Development Council</w:t>
      </w:r>
    </w:p>
    <w:p w14:paraId="6A5EEC18" w14:textId="7B6901E7" w:rsidR="00BF2D79" w:rsidRDefault="00BF2D79" w:rsidP="003C67C1">
      <w:pPr>
        <w:pStyle w:val="NoSpacing"/>
      </w:pPr>
      <w:r>
        <w:t xml:space="preserve">The </w:t>
      </w:r>
      <w:hyperlink r:id="rId31" w:history="1">
        <w:r w:rsidRPr="00BF2D79">
          <w:rPr>
            <w:rStyle w:val="Hyperlink"/>
          </w:rPr>
          <w:t>application deadline is June 20</w:t>
        </w:r>
      </w:hyperlink>
      <w:r>
        <w:t xml:space="preserve"> according to t</w:t>
      </w:r>
      <w:r w:rsidRPr="00BF2D79">
        <w:t>he Interna</w:t>
      </w:r>
      <w:r>
        <w:t>tional Code Council’s</w:t>
      </w:r>
      <w:r w:rsidRPr="00BF2D79">
        <w:t xml:space="preserve"> call for new members of the Professional Development Council</w:t>
      </w:r>
      <w:r>
        <w:t xml:space="preserve">, which has </w:t>
      </w:r>
      <w:r w:rsidRPr="00BF2D79">
        <w:t>a say in the governance of the ICC National Certification exams and/or the ICC Education program</w:t>
      </w:r>
      <w:r>
        <w:t xml:space="preserve">. </w:t>
      </w:r>
      <w:r w:rsidRPr="00BF2D79">
        <w:t>The </w:t>
      </w:r>
      <w:hyperlink r:id="rId32" w:history="1">
        <w:r w:rsidRPr="00BF2D79">
          <w:rPr>
            <w:rStyle w:val="Hyperlink"/>
          </w:rPr>
          <w:t>Professional Development Council</w:t>
        </w:r>
      </w:hyperlink>
      <w:r w:rsidRPr="00BF2D79">
        <w:t> is comprised of two committees: the Certification Committee and the Education Committee. </w:t>
      </w:r>
    </w:p>
    <w:p w14:paraId="1FFE2FBC" w14:textId="040ABA8E" w:rsidR="00210DCE" w:rsidRDefault="00BF2D79" w:rsidP="003C67C1">
      <w:pPr>
        <w:pStyle w:val="NoSpacing"/>
      </w:pPr>
      <w:r w:rsidRPr="00BF2D79">
        <w:t>Committee members will be required to meet via web/telephone conference and/or in person up to several times per year as needed. In-person meetings are held at least once a year for a one- to two-day period, with travel expenses reimbursed by the Code Council. </w:t>
      </w:r>
      <w:hyperlink r:id="rId33" w:history="1">
        <w:r w:rsidRPr="00BF2D79">
          <w:rPr>
            <w:rStyle w:val="Hyperlink"/>
          </w:rPr>
          <w:t>Read more about it here</w:t>
        </w:r>
      </w:hyperlink>
      <w:r>
        <w:t>.</w:t>
      </w:r>
    </w:p>
    <w:p w14:paraId="253C6987" w14:textId="7BE0BC61" w:rsidR="00210DCE" w:rsidRDefault="00210DCE" w:rsidP="003C67C1">
      <w:pPr>
        <w:pStyle w:val="NoSpacing"/>
      </w:pPr>
    </w:p>
    <w:p w14:paraId="77A7BE6F" w14:textId="47A59B43" w:rsidR="0003796E" w:rsidRPr="0003796E" w:rsidRDefault="006B47BD" w:rsidP="0003796E">
      <w:pPr>
        <w:pStyle w:val="NoSpacing"/>
        <w:rPr>
          <w:b/>
        </w:rPr>
      </w:pPr>
      <w:r>
        <w:rPr>
          <w:b/>
        </w:rPr>
        <w:t>Deadline to apply is June 12 to</w:t>
      </w:r>
      <w:r w:rsidR="0003796E" w:rsidRPr="0003796E">
        <w:rPr>
          <w:b/>
        </w:rPr>
        <w:t xml:space="preserve"> serve on committee to update standards </w:t>
      </w:r>
      <w:r w:rsidR="00FF35C2">
        <w:rPr>
          <w:b/>
        </w:rPr>
        <w:t>on wide</w:t>
      </w:r>
      <w:r w:rsidR="0003796E" w:rsidRPr="0003796E">
        <w:rPr>
          <w:b/>
        </w:rPr>
        <w:t xml:space="preserve"> range of hazards</w:t>
      </w:r>
    </w:p>
    <w:p w14:paraId="10A53D26" w14:textId="13A0DC23" w:rsidR="006B47BD" w:rsidRPr="008F6188" w:rsidRDefault="008F6188" w:rsidP="006B47BD">
      <w:pPr>
        <w:pStyle w:val="NoSpacing"/>
      </w:pPr>
      <w:r w:rsidRPr="008F6188">
        <w:t xml:space="preserve">The International Code Council is </w:t>
      </w:r>
      <w:hyperlink r:id="rId34" w:tgtFrame="_blank" w:history="1">
        <w:r w:rsidRPr="008F6188">
          <w:rPr>
            <w:rStyle w:val="Hyperlink"/>
          </w:rPr>
          <w:t>accepting applications</w:t>
        </w:r>
      </w:hyperlink>
      <w:r w:rsidRPr="008F6188">
        <w:t xml:space="preserve"> to serve on the newly formed Consensus Committee on Multi-Hazard Resiliency for Residential Construction. In collaboration with the Insurance Institute for Business &amp; Home Safety (IBHS),</w:t>
      </w:r>
      <w:r w:rsidR="006B47BD">
        <w:t xml:space="preserve"> the committee will develop a comprehensive set of standards</w:t>
      </w:r>
      <w:r w:rsidRPr="008F6188">
        <w:t xml:space="preserve"> </w:t>
      </w:r>
      <w:r w:rsidR="006B47BD">
        <w:t xml:space="preserve">to </w:t>
      </w:r>
      <w:r w:rsidRPr="008F6188">
        <w:t xml:space="preserve">increase the resiliency of residential structures in the face of </w:t>
      </w:r>
      <w:r>
        <w:t>hazards like</w:t>
      </w:r>
      <w:r w:rsidRPr="008F6188">
        <w:t xml:space="preserve"> high winds, earthquakes, flooding and wildfires </w:t>
      </w:r>
      <w:r>
        <w:t>as well as</w:t>
      </w:r>
      <w:r w:rsidRPr="008F6188">
        <w:t xml:space="preserve"> make it easier for builders to achieve compliance.</w:t>
      </w:r>
      <w:r>
        <w:t xml:space="preserve"> </w:t>
      </w:r>
      <w:r w:rsidR="006B47BD">
        <w:t xml:space="preserve">It </w:t>
      </w:r>
      <w:r w:rsidR="006B47BD" w:rsidRPr="006B47BD">
        <w:t>will consist of 12-15 members</w:t>
      </w:r>
      <w:r w:rsidR="006B47BD">
        <w:t>.</w:t>
      </w:r>
      <w:r w:rsidR="006B47BD" w:rsidRPr="006B47BD">
        <w:t xml:space="preserve"> </w:t>
      </w:r>
      <w:hyperlink r:id="rId35" w:history="1">
        <w:r w:rsidR="006B47BD" w:rsidRPr="006B47BD">
          <w:rPr>
            <w:rStyle w:val="Hyperlink"/>
          </w:rPr>
          <w:t>Read more about the Consensus Committee</w:t>
        </w:r>
      </w:hyperlink>
      <w:r w:rsidR="006B47BD">
        <w:t xml:space="preserve"> and who can apply</w:t>
      </w:r>
      <w:r w:rsidR="006B47BD" w:rsidRPr="006B47BD">
        <w:t>.</w:t>
      </w:r>
    </w:p>
    <w:p w14:paraId="01A3A89F" w14:textId="77777777" w:rsidR="0003796E" w:rsidRDefault="0003796E" w:rsidP="003C67C1">
      <w:pPr>
        <w:pStyle w:val="NoSpacing"/>
      </w:pPr>
    </w:p>
    <w:p w14:paraId="34D32527" w14:textId="67200640" w:rsidR="00BF2D79" w:rsidRPr="00B37A08" w:rsidRDefault="006049B6" w:rsidP="003C67C1">
      <w:pPr>
        <w:pStyle w:val="NoSpacing"/>
        <w:rPr>
          <w:b/>
        </w:rPr>
      </w:pPr>
      <w:r>
        <w:rPr>
          <w:b/>
        </w:rPr>
        <w:t xml:space="preserve">ICC </w:t>
      </w:r>
      <w:r w:rsidR="00B37A08">
        <w:rPr>
          <w:b/>
        </w:rPr>
        <w:t xml:space="preserve">helps </w:t>
      </w:r>
      <w:r w:rsidR="00BF2D79" w:rsidRPr="00B37A08">
        <w:rPr>
          <w:b/>
        </w:rPr>
        <w:t xml:space="preserve">launch two coalition joint resolutions aimed at more </w:t>
      </w:r>
      <w:r>
        <w:rPr>
          <w:b/>
        </w:rPr>
        <w:t>federal support for fire prevention</w:t>
      </w:r>
    </w:p>
    <w:p w14:paraId="2AF2FCB7" w14:textId="25F49178" w:rsidR="00BF2D79" w:rsidRDefault="00BF2D79" w:rsidP="003C67C1">
      <w:pPr>
        <w:pStyle w:val="NoSpacing"/>
      </w:pPr>
      <w:r w:rsidRPr="00BF2D79">
        <w:t>The International Code Council joined the National Fire Protection Association and the International Association of Fire Chiefs to address the issue of preventing wildfires by sponsoring a joint </w:t>
      </w:r>
      <w:hyperlink r:id="rId36" w:history="1">
        <w:r w:rsidRPr="00BF2D79">
          <w:rPr>
            <w:rStyle w:val="Hyperlink"/>
          </w:rPr>
          <w:t>resolution on wildland fires</w:t>
        </w:r>
      </w:hyperlink>
      <w:r>
        <w:t xml:space="preserve"> </w:t>
      </w:r>
      <w:r w:rsidRPr="00BF2D79">
        <w:t>through the Congressional Fire Services Institute (CFSI) National Advisory Committee (NAC). The CFSI resolution is endorsed by 38 national fire and emergency services organizations and expresses concern about the growing damage from wildfires. The resolution encourages increased support by Congress for implementing and enforcing the most current consensus-based codes and standards, implementing coordinated community risk reduction efforts, supporting further wildland fire research, and providing additional support for wildland fire suppression efforts including adequate equipment and personnel resources.</w:t>
      </w:r>
      <w:r>
        <w:t xml:space="preserve"> </w:t>
      </w:r>
      <w:r w:rsidRPr="00BF2D79">
        <w:t>The Code Council also introduced a separate </w:t>
      </w:r>
      <w:hyperlink r:id="rId37" w:history="1">
        <w:r w:rsidRPr="00BF2D79">
          <w:rPr>
            <w:rStyle w:val="Hyperlink"/>
          </w:rPr>
          <w:t>CFSI resolution</w:t>
        </w:r>
      </w:hyperlink>
      <w:r w:rsidRPr="00BF2D79">
        <w:t xml:space="preserve"> expressing support for using the latest codes and standards in the design and construction of federally supported infrastructure investments. </w:t>
      </w:r>
      <w:hyperlink r:id="rId38" w:history="1">
        <w:r w:rsidR="00B37A08" w:rsidRPr="00B37A08">
          <w:rPr>
            <w:rStyle w:val="Hyperlink"/>
          </w:rPr>
          <w:t>Read more about this accomplishment here</w:t>
        </w:r>
      </w:hyperlink>
      <w:r w:rsidR="00B37A08">
        <w:t>.</w:t>
      </w:r>
    </w:p>
    <w:p w14:paraId="11E73D00" w14:textId="77777777" w:rsidR="00BF2D79" w:rsidRDefault="00BF2D79" w:rsidP="003C67C1">
      <w:pPr>
        <w:pStyle w:val="NoSpacing"/>
      </w:pPr>
    </w:p>
    <w:p w14:paraId="08337D32" w14:textId="61BA75B6" w:rsidR="00E01B01" w:rsidRPr="00210DCE" w:rsidRDefault="00BF2D79" w:rsidP="003C67C1">
      <w:pPr>
        <w:pStyle w:val="NoSpacing"/>
        <w:rPr>
          <w:b/>
        </w:rPr>
      </w:pPr>
      <w:r>
        <w:rPr>
          <w:b/>
        </w:rPr>
        <w:t>C</w:t>
      </w:r>
      <w:r w:rsidR="00210DCE" w:rsidRPr="00210DCE">
        <w:rPr>
          <w:b/>
        </w:rPr>
        <w:t>ode Council and Association of State Floodplain Managers unite for public protection from floods</w:t>
      </w:r>
    </w:p>
    <w:p w14:paraId="7FC07B95" w14:textId="073CC826" w:rsidR="00E01B01" w:rsidRDefault="00210DCE" w:rsidP="003C67C1">
      <w:pPr>
        <w:pStyle w:val="NoSpacing"/>
      </w:pPr>
      <w:r>
        <w:t xml:space="preserve">A memorandum of understanding recently signed by the International Code Council and the Association of State Floodplain Managers (ASFPM) should enhance the partnership between the two organizations, recognizing the mission code officials and floodplain managers share in protecting communities and the environment. The signing occurred at ASFPM's annual national conference </w:t>
      </w:r>
      <w:r w:rsidR="00966AE2">
        <w:t>in</w:t>
      </w:r>
      <w:r>
        <w:t xml:space="preserve"> Cleveland. The Code Council and ASFPM will work together to promote sound policies that reduce the negative effects of flooding on human life, buildings and property, communities, wildlife, and critical ecosystems. Representatives from both organizations will collaborate on the development of issue papers, advocate for responsible development in accordance with national codes and standards, and collaborate on mutually beneficial training and education. </w:t>
      </w:r>
      <w:hyperlink r:id="rId39" w:history="1">
        <w:r w:rsidRPr="00210DCE">
          <w:rPr>
            <w:rStyle w:val="Hyperlink"/>
          </w:rPr>
          <w:t>Read more about it here</w:t>
        </w:r>
      </w:hyperlink>
      <w:r>
        <w:t>.</w:t>
      </w:r>
    </w:p>
    <w:p w14:paraId="089CC88A" w14:textId="01C60BDC" w:rsidR="00E01B01" w:rsidRDefault="00E01B01" w:rsidP="003C67C1">
      <w:pPr>
        <w:pStyle w:val="NoSpacing"/>
      </w:pPr>
    </w:p>
    <w:p w14:paraId="7A89AD95" w14:textId="5999035C" w:rsidR="00807284" w:rsidRPr="00807284" w:rsidRDefault="00807284" w:rsidP="003C67C1">
      <w:pPr>
        <w:pStyle w:val="NoSpacing"/>
        <w:rPr>
          <w:b/>
        </w:rPr>
      </w:pPr>
      <w:r w:rsidRPr="00807284">
        <w:rPr>
          <w:b/>
        </w:rPr>
        <w:t>Code Council certification programs receive American National Standards Institu</w:t>
      </w:r>
      <w:r>
        <w:rPr>
          <w:b/>
        </w:rPr>
        <w:t xml:space="preserve">te </w:t>
      </w:r>
      <w:r w:rsidRPr="00807284">
        <w:rPr>
          <w:b/>
        </w:rPr>
        <w:t>accreditation</w:t>
      </w:r>
    </w:p>
    <w:p w14:paraId="2C9D1341" w14:textId="526BE1FA" w:rsidR="00AD2AF1" w:rsidRDefault="00807284" w:rsidP="00807284">
      <w:pPr>
        <w:pStyle w:val="NoSpacing"/>
      </w:pPr>
      <w:r w:rsidRPr="00807284">
        <w:t xml:space="preserve">The International Code Council's </w:t>
      </w:r>
      <w:hyperlink r:id="rId40" w:history="1">
        <w:r w:rsidRPr="00807284">
          <w:rPr>
            <w:rStyle w:val="Hyperlink"/>
          </w:rPr>
          <w:t>Assessment Center</w:t>
        </w:r>
      </w:hyperlink>
      <w:r w:rsidRPr="00807284">
        <w:t> </w:t>
      </w:r>
      <w:r>
        <w:t>recently announced</w:t>
      </w:r>
      <w:r w:rsidRPr="00807284">
        <w:t xml:space="preserve"> it has received accreditation from </w:t>
      </w:r>
      <w:hyperlink r:id="rId41" w:history="1">
        <w:r w:rsidRPr="00807284">
          <w:rPr>
            <w:rStyle w:val="Hyperlink"/>
          </w:rPr>
          <w:t>ANSI</w:t>
        </w:r>
      </w:hyperlink>
      <w:r w:rsidRPr="00807284">
        <w:t xml:space="preserve"> for its B1 Residential Building Inspector and B2 Commercial Building Inspector certifications. Recognized across borders, ANSI accreditation</w:t>
      </w:r>
      <w:r>
        <w:t xml:space="preserve"> is critical to public health, </w:t>
      </w:r>
      <w:r w:rsidRPr="00807284">
        <w:t xml:space="preserve">national security, safety and the environment. While certification agencies are not mandated to receive </w:t>
      </w:r>
      <w:r w:rsidR="00AD2AF1">
        <w:t>it</w:t>
      </w:r>
      <w:r w:rsidRPr="00807284">
        <w:t xml:space="preserve">, accreditation </w:t>
      </w:r>
      <w:r w:rsidRPr="00807284">
        <w:lastRenderedPageBreak/>
        <w:t>by ANSI under its consensus and due process-based system acknowledges certification organizations with an exemplary level of integrity, distinction and trust.</w:t>
      </w:r>
      <w:r w:rsidR="00AD2AF1">
        <w:t xml:space="preserve"> </w:t>
      </w:r>
      <w:hyperlink r:id="rId42" w:history="1">
        <w:r w:rsidR="00AD2AF1" w:rsidRPr="00AD2AF1">
          <w:rPr>
            <w:rStyle w:val="Hyperlink"/>
          </w:rPr>
          <w:t>Click here to learn more</w:t>
        </w:r>
      </w:hyperlink>
      <w:r w:rsidR="00AD2AF1">
        <w:t>.</w:t>
      </w:r>
    </w:p>
    <w:p w14:paraId="33F6C1A7" w14:textId="1C6FEF0C" w:rsidR="008D7B77" w:rsidRDefault="008D7B77" w:rsidP="00807284">
      <w:pPr>
        <w:pStyle w:val="NoSpacing"/>
      </w:pPr>
    </w:p>
    <w:p w14:paraId="0D326EDD" w14:textId="4F5E8267" w:rsidR="008D7B77" w:rsidRPr="008D7B77" w:rsidRDefault="008D7B77" w:rsidP="00807284">
      <w:pPr>
        <w:pStyle w:val="NoSpacing"/>
        <w:rPr>
          <w:b/>
        </w:rPr>
      </w:pPr>
      <w:r w:rsidRPr="008D7B77">
        <w:rPr>
          <w:b/>
        </w:rPr>
        <w:t>Interior design professionals are important partners to code officials’ mission for building safety</w:t>
      </w:r>
    </w:p>
    <w:p w14:paraId="23F7CC28" w14:textId="77777777" w:rsidR="008D7B77" w:rsidRPr="008D7B77" w:rsidRDefault="008D7B77" w:rsidP="008D7B77">
      <w:pPr>
        <w:pStyle w:val="NoSpacing"/>
      </w:pPr>
      <w:r w:rsidRPr="008D7B77">
        <w:t>The interior design profession, supported by the American Society of Interior Designers (ASID) and the International Interior Design Association (IIDA), has come a long way since its strictly residential, decorative, and aesthetic roots of the early Twentieth Century. Today’s interior designers work in hospitals, hotels, houses of worship, convention centers, assisted living facilities, nursing homes, and countless other public and commercial spaces where significant numbers of the public meet. They are educated, trained, and tested on topics that go to the core of the building code. Interior designers are design professionals who promote and uphold the tenets of building and design safety that are essential to a well-functioning structure. Here are a few facts about the modern interior design profession:</w:t>
      </w:r>
    </w:p>
    <w:p w14:paraId="745FDDBD" w14:textId="0309051D" w:rsidR="008D7B77" w:rsidRPr="008D7B77" w:rsidRDefault="00851FE0" w:rsidP="008D7B77">
      <w:pPr>
        <w:pStyle w:val="NoSpacing"/>
        <w:numPr>
          <w:ilvl w:val="0"/>
          <w:numId w:val="34"/>
        </w:numPr>
      </w:pPr>
      <w:r w:rsidRPr="008D7B77">
        <w:rPr>
          <w:b/>
        </w:rPr>
        <w:t>Scope of Practice</w:t>
      </w:r>
      <w:r w:rsidRPr="008D7B77">
        <w:t>:</w:t>
      </w:r>
      <w:r w:rsidR="008D7B77" w:rsidRPr="008D7B77">
        <w:t xml:space="preserve"> Interior design is far more than selecting colors, finishes, and space planning. Interior designers have a wealth of knowledge on subjects that include needs analysis; site inspection and analysis; preparation of schematic and design drawings; space planning; application of building codes and regulations; </w:t>
      </w:r>
      <w:r w:rsidR="00966AE2">
        <w:t>i</w:t>
      </w:r>
      <w:r w:rsidR="008D7B77" w:rsidRPr="008D7B77">
        <w:t>nterior non-loadbearing architectural detailing; engineering coordination, including electrical, mechanical, and plumbing; permitting; construction administration; post-occupancy evaluation, and pre-disaster mitigation planning. Interior designers work on elements of construction documents including non-loadbearing partition plans, reflected ceiling plans, power and data plans; finish plans; occupancy plans; fully dimensioned elevations, construction details; path of egress documents, and ADA compliance.</w:t>
      </w:r>
    </w:p>
    <w:p w14:paraId="1CCA993E" w14:textId="77777777" w:rsidR="008D7B77" w:rsidRPr="008D7B77" w:rsidRDefault="00851FE0" w:rsidP="008D7B77">
      <w:pPr>
        <w:pStyle w:val="NoSpacing"/>
        <w:numPr>
          <w:ilvl w:val="0"/>
          <w:numId w:val="34"/>
        </w:numPr>
      </w:pPr>
      <w:r w:rsidRPr="008D7B77">
        <w:rPr>
          <w:b/>
        </w:rPr>
        <w:t>Building Code Knowledge:</w:t>
      </w:r>
      <w:r w:rsidRPr="008D7B77">
        <w:t xml:space="preserve"> Interior designers are tested on building code principles and building code application. For example, </w:t>
      </w:r>
      <w:r w:rsidR="008D7B77" w:rsidRPr="008D7B77">
        <w:t>25 percent</w:t>
      </w:r>
      <w:r w:rsidRPr="008D7B77">
        <w:t xml:space="preserve"> of the practicum portion of the interior design professional qualifying exam (</w:t>
      </w:r>
      <w:hyperlink r:id="rId43" w:history="1">
        <w:r w:rsidRPr="008D7B77">
          <w:rPr>
            <w:rStyle w:val="Hyperlink"/>
          </w:rPr>
          <w:t>the NCIDQ</w:t>
        </w:r>
      </w:hyperlink>
      <w:r w:rsidRPr="008D7B77">
        <w:t>) tests on building codes. Interior designers must know about interior accessibility requirements, fire compartmentalization, fire separation, egress, exit requirements, and travel distance, among several other code-impacted topics.</w:t>
      </w:r>
    </w:p>
    <w:p w14:paraId="2365A37C" w14:textId="3A450007" w:rsidR="008D7B77" w:rsidRPr="008D7B77" w:rsidRDefault="00851FE0" w:rsidP="008D7B77">
      <w:pPr>
        <w:pStyle w:val="NoSpacing"/>
        <w:numPr>
          <w:ilvl w:val="0"/>
          <w:numId w:val="34"/>
        </w:numPr>
      </w:pPr>
      <w:r w:rsidRPr="008D7B77">
        <w:rPr>
          <w:b/>
        </w:rPr>
        <w:t>Permitting:</w:t>
      </w:r>
      <w:r w:rsidR="008D7B77" w:rsidRPr="008D7B77">
        <w:t xml:space="preserve"> Interior designers are allowed to independently submit construction documents for permit in twelve US states and jurisdictions. Is your jurisdiction one of them? F</w:t>
      </w:r>
      <w:r w:rsidR="00B83C66">
        <w:t>i</w:t>
      </w:r>
      <w:r w:rsidR="008D7B77" w:rsidRPr="008D7B77">
        <w:t xml:space="preserve">nd this out and much more concerning the practice rights of interior designers here - </w:t>
      </w:r>
      <w:hyperlink r:id="rId44" w:history="1">
        <w:r w:rsidR="008D7B77" w:rsidRPr="008D7B77">
          <w:rPr>
            <w:rStyle w:val="Hyperlink"/>
          </w:rPr>
          <w:t>ASID Practice Map</w:t>
        </w:r>
      </w:hyperlink>
      <w:r w:rsidR="008D7B77" w:rsidRPr="008D7B77">
        <w:t xml:space="preserve">. </w:t>
      </w:r>
    </w:p>
    <w:p w14:paraId="0D3D9C39" w14:textId="77777777" w:rsidR="008D7B77" w:rsidRPr="008D7B77" w:rsidRDefault="008D7B77" w:rsidP="008D7B77">
      <w:pPr>
        <w:pStyle w:val="NoSpacing"/>
      </w:pPr>
      <w:r w:rsidRPr="008D7B77">
        <w:t xml:space="preserve">Interior designers are a valued member of the built environment community and there is an ASID and/or IIDA chapter in your area/region/state/city (find out where: </w:t>
      </w:r>
      <w:hyperlink r:id="rId45" w:history="1">
        <w:r w:rsidRPr="008D7B77">
          <w:rPr>
            <w:rStyle w:val="Hyperlink"/>
          </w:rPr>
          <w:t>ASID Chapter List</w:t>
        </w:r>
      </w:hyperlink>
      <w:r w:rsidRPr="008D7B77">
        <w:t xml:space="preserve">, </w:t>
      </w:r>
      <w:hyperlink r:id="rId46" w:history="1">
        <w:r w:rsidRPr="008D7B77">
          <w:rPr>
            <w:rStyle w:val="Hyperlink"/>
          </w:rPr>
          <w:t>IIDA Chapter List</w:t>
        </w:r>
      </w:hyperlink>
      <w:r w:rsidRPr="008D7B77">
        <w:t xml:space="preserve"> ). These interior designers can be an excellent knowledge resource, source of sponsorship, or stakeholder (code review committees, testifiers in favor of current code adoption, state/local building commission candidates, etc.). Don’t hesitate to reach out to them and build stronger ties with your local interior design community. For more information contact former ICC Regional Government Relations Manager and current ASID VP of Government &amp; Public Affairs, Bryan Soukup, at </w:t>
      </w:r>
      <w:hyperlink r:id="rId47" w:history="1">
        <w:r w:rsidRPr="008D7B77">
          <w:rPr>
            <w:rStyle w:val="Hyperlink"/>
          </w:rPr>
          <w:t>bsoukup@asid.org</w:t>
        </w:r>
      </w:hyperlink>
      <w:r w:rsidRPr="008D7B77">
        <w:t>.</w:t>
      </w:r>
    </w:p>
    <w:p w14:paraId="0F9EF7D3" w14:textId="47C9C3C8" w:rsidR="008D7B77" w:rsidRDefault="008D7B77" w:rsidP="008D7B77">
      <w:pPr>
        <w:pStyle w:val="NoSpacing"/>
      </w:pPr>
    </w:p>
    <w:p w14:paraId="286DF6EB" w14:textId="77777777" w:rsidR="0003796E" w:rsidRPr="00E01B01" w:rsidRDefault="0003796E" w:rsidP="0003796E">
      <w:pPr>
        <w:pStyle w:val="NoSpacing"/>
        <w:rPr>
          <w:b/>
        </w:rPr>
      </w:pPr>
      <w:r w:rsidRPr="00E01B01">
        <w:rPr>
          <w:b/>
        </w:rPr>
        <w:t>Correlation with the IECC</w:t>
      </w:r>
      <w:r>
        <w:rPr>
          <w:b/>
        </w:rPr>
        <w:t>/</w:t>
      </w:r>
      <w:proofErr w:type="spellStart"/>
      <w:r>
        <w:rPr>
          <w:b/>
        </w:rPr>
        <w:t>IgCC</w:t>
      </w:r>
      <w:proofErr w:type="spellEnd"/>
      <w:r w:rsidRPr="00E01B01">
        <w:rPr>
          <w:b/>
        </w:rPr>
        <w:t xml:space="preserve"> </w:t>
      </w:r>
      <w:r>
        <w:rPr>
          <w:b/>
        </w:rPr>
        <w:t>among</w:t>
      </w:r>
      <w:r w:rsidRPr="00E01B01">
        <w:rPr>
          <w:b/>
        </w:rPr>
        <w:t xml:space="preserve"> major advantages of </w:t>
      </w:r>
      <w:r>
        <w:rPr>
          <w:b/>
        </w:rPr>
        <w:t xml:space="preserve">using </w:t>
      </w:r>
      <w:r w:rsidRPr="00E01B01">
        <w:rPr>
          <w:b/>
        </w:rPr>
        <w:t>the International Plumbing Code</w:t>
      </w:r>
    </w:p>
    <w:p w14:paraId="1DA64E3E" w14:textId="77777777" w:rsidR="0003796E" w:rsidRDefault="0003796E" w:rsidP="0003796E">
      <w:pPr>
        <w:pStyle w:val="NoSpacing"/>
      </w:pPr>
      <w:r>
        <w:t>As sustainability grows more and more in importance with home buyers and commercial building owners, it’s important to know that the International Plumbing Code is the only model plumbing code that is correlated to work easily with the International Energy Conservation Code. ICC’s Lee Clifton writes about the Code Council’s leadership in green initiatives and sustainable construction and the IPC’s role in innovative technologies</w:t>
      </w:r>
      <w:r w:rsidRPr="00E01B01">
        <w:t xml:space="preserve"> like waterless urinals and detail</w:t>
      </w:r>
      <w:r>
        <w:t>ed</w:t>
      </w:r>
      <w:r w:rsidRPr="00E01B01">
        <w:t xml:space="preserve"> engineered designs permitting the installation of smaller, more precise water and drainage systems. </w:t>
      </w:r>
      <w:hyperlink r:id="rId48" w:history="1">
        <w:r w:rsidRPr="00E01B01">
          <w:rPr>
            <w:rStyle w:val="Hyperlink"/>
          </w:rPr>
          <w:t>Click here to read Lee’s insights</w:t>
        </w:r>
      </w:hyperlink>
      <w:r>
        <w:t>.</w:t>
      </w:r>
    </w:p>
    <w:p w14:paraId="10147532" w14:textId="77777777" w:rsidR="0003796E" w:rsidRDefault="0003796E" w:rsidP="0003796E">
      <w:pPr>
        <w:pStyle w:val="NoSpacing"/>
      </w:pPr>
    </w:p>
    <w:p w14:paraId="4C8AF075" w14:textId="0232560B" w:rsidR="00B32C90" w:rsidRPr="00B32C90" w:rsidRDefault="00B32C90" w:rsidP="003C67C1">
      <w:pPr>
        <w:pStyle w:val="NoSpacing"/>
        <w:rPr>
          <w:b/>
        </w:rPr>
      </w:pPr>
      <w:r w:rsidRPr="00B32C90">
        <w:rPr>
          <w:b/>
        </w:rPr>
        <w:t>THE HILL features an opinion piece on the value of building codes in minimizing disaster costs</w:t>
      </w:r>
    </w:p>
    <w:p w14:paraId="60298AFE" w14:textId="407F2216" w:rsidR="00B32C90" w:rsidRDefault="00B32C90" w:rsidP="003C67C1">
      <w:pPr>
        <w:pStyle w:val="NoSpacing"/>
      </w:pPr>
      <w:r>
        <w:t xml:space="preserve">Code Council Board President Bill Bryant is joined by James Lee Witt and R. David </w:t>
      </w:r>
      <w:proofErr w:type="spellStart"/>
      <w:r>
        <w:t>Paulison</w:t>
      </w:r>
      <w:proofErr w:type="spellEnd"/>
      <w:r>
        <w:t xml:space="preserve"> in a guest editorial </w:t>
      </w:r>
      <w:r w:rsidR="008053DD">
        <w:t xml:space="preserve">published in Washington, D.C.’s premier political </w:t>
      </w:r>
      <w:r w:rsidR="00657AD3">
        <w:t>periodical</w:t>
      </w:r>
      <w:r w:rsidR="008053DD">
        <w:t>, THE HILL. Titled “</w:t>
      </w:r>
      <w:hyperlink r:id="rId49" w:history="1">
        <w:r w:rsidR="008053DD" w:rsidRPr="00C7333C">
          <w:rPr>
            <w:rStyle w:val="Hyperlink"/>
          </w:rPr>
          <w:t>Natural disasters could be far less damaging with better building codes</w:t>
        </w:r>
      </w:hyperlink>
      <w:r w:rsidR="008053DD">
        <w:t>,</w:t>
      </w:r>
      <w:r w:rsidR="00C7333C">
        <w:t>”</w:t>
      </w:r>
      <w:r w:rsidR="008053DD">
        <w:t xml:space="preserve"> the article discusses the political trend in the Trump Administration and Congress </w:t>
      </w:r>
      <w:r w:rsidR="00C7333C">
        <w:t>to encourage accountability in local jurisdictions by encouraging them to adopt and maintain the most recent building and fire safety codes.</w:t>
      </w:r>
    </w:p>
    <w:p w14:paraId="3BF8921D" w14:textId="7E82BABC" w:rsidR="00686A27" w:rsidRDefault="00686A27" w:rsidP="003C67C1">
      <w:pPr>
        <w:pStyle w:val="NoSpacing"/>
      </w:pPr>
    </w:p>
    <w:p w14:paraId="7842BE59" w14:textId="08F97CCD" w:rsidR="00686A27" w:rsidRPr="00543E29" w:rsidRDefault="00543E29" w:rsidP="003C67C1">
      <w:pPr>
        <w:pStyle w:val="NoSpacing"/>
        <w:rPr>
          <w:b/>
        </w:rPr>
      </w:pPr>
      <w:r w:rsidRPr="00543E29">
        <w:rPr>
          <w:b/>
        </w:rPr>
        <w:t xml:space="preserve">High-rise building fires are the focus of a recent article in </w:t>
      </w:r>
      <w:r w:rsidR="00966AE2">
        <w:rPr>
          <w:b/>
        </w:rPr>
        <w:t>Code Council’s</w:t>
      </w:r>
      <w:r w:rsidRPr="00543E29">
        <w:rPr>
          <w:b/>
        </w:rPr>
        <w:t xml:space="preserve"> Building Safety Journal</w:t>
      </w:r>
    </w:p>
    <w:p w14:paraId="05B260F0" w14:textId="501BB601" w:rsidR="00686A27" w:rsidRPr="00686A27" w:rsidRDefault="00543E29" w:rsidP="00686A27">
      <w:pPr>
        <w:pStyle w:val="NoSpacing"/>
      </w:pPr>
      <w:r>
        <w:t xml:space="preserve">Freelance writer and journalist </w:t>
      </w:r>
      <w:r w:rsidR="00686A27">
        <w:t xml:space="preserve">Paul Lagasse is the author of a recent Building Safety Journal article on lessons learned from last year’s spate of high-rise building fires around the world, such as </w:t>
      </w:r>
      <w:r w:rsidR="00686A27" w:rsidRPr="00686A27">
        <w:t xml:space="preserve">London’s </w:t>
      </w:r>
      <w:r w:rsidR="00686A27" w:rsidRPr="00686A27">
        <w:lastRenderedPageBreak/>
        <w:t>Grenfell Tower in June, Honolulu’s Marco Polo in July and Dubai’s Torch Tower in August</w:t>
      </w:r>
      <w:r w:rsidR="00686A27">
        <w:t>. The article is titled “</w:t>
      </w:r>
      <w:hyperlink r:id="rId50" w:history="1">
        <w:r w:rsidR="00686A27" w:rsidRPr="00686A27">
          <w:rPr>
            <w:rStyle w:val="Hyperlink"/>
          </w:rPr>
          <w:t>High-rise fires: understanding what happened.</w:t>
        </w:r>
      </w:hyperlink>
      <w:r w:rsidR="00686A27">
        <w:t xml:space="preserve">” The infamous Grenfell Tower fire will also be the </w:t>
      </w:r>
      <w:hyperlink r:id="rId51" w:history="1">
        <w:r w:rsidR="00686A27" w:rsidRPr="00543E29">
          <w:rPr>
            <w:rStyle w:val="Hyperlink"/>
          </w:rPr>
          <w:t>top</w:t>
        </w:r>
        <w:r w:rsidRPr="00543E29">
          <w:rPr>
            <w:rStyle w:val="Hyperlink"/>
          </w:rPr>
          <w:t>ic of the ICC Annual Business Meeting</w:t>
        </w:r>
      </w:hyperlink>
      <w:r>
        <w:t xml:space="preserve"> on Monday, October 21</w:t>
      </w:r>
      <w:r w:rsidR="00657AD3">
        <w:t>,</w:t>
      </w:r>
      <w:r>
        <w:t xml:space="preserve"> when the Annual Conference audience will hear from </w:t>
      </w:r>
      <w:hyperlink r:id="rId52" w:history="1">
        <w:r w:rsidRPr="00543E29">
          <w:rPr>
            <w:rStyle w:val="Hyperlink"/>
          </w:rPr>
          <w:t xml:space="preserve">Dame Judith </w:t>
        </w:r>
        <w:proofErr w:type="spellStart"/>
        <w:r w:rsidRPr="00543E29">
          <w:rPr>
            <w:rStyle w:val="Hyperlink"/>
          </w:rPr>
          <w:t>Hackitt</w:t>
        </w:r>
        <w:proofErr w:type="spellEnd"/>
      </w:hyperlink>
      <w:r>
        <w:t xml:space="preserve"> on her independent review of high-rise fire preparation.</w:t>
      </w:r>
    </w:p>
    <w:p w14:paraId="7F0CE7CF" w14:textId="040A419F" w:rsidR="006C77A2" w:rsidRDefault="006C77A2" w:rsidP="00D35B7C">
      <w:pPr>
        <w:pStyle w:val="NoSpacing"/>
      </w:pPr>
    </w:p>
    <w:p w14:paraId="18842570" w14:textId="423D6B75" w:rsidR="006C77A2" w:rsidRPr="00B32C90" w:rsidRDefault="00B32C90" w:rsidP="00D35B7C">
      <w:pPr>
        <w:pStyle w:val="NoSpacing"/>
        <w:rPr>
          <w:b/>
        </w:rPr>
      </w:pPr>
      <w:r w:rsidRPr="00B32C90">
        <w:rPr>
          <w:b/>
        </w:rPr>
        <w:t>Building codes i</w:t>
      </w:r>
      <w:r w:rsidR="006C77A2" w:rsidRPr="00B32C90">
        <w:rPr>
          <w:b/>
        </w:rPr>
        <w:t>nstructor Steve Thomas wants to turn technical standards into armchair reading</w:t>
      </w:r>
    </w:p>
    <w:p w14:paraId="433FA805" w14:textId="6B29B00A" w:rsidR="006C77A2" w:rsidRPr="006C77A2" w:rsidRDefault="006C77A2" w:rsidP="00D35B7C">
      <w:pPr>
        <w:pStyle w:val="NoSpacing"/>
      </w:pPr>
      <w:r>
        <w:t>Steve Thomas is a very familiar face among building code officials as t</w:t>
      </w:r>
      <w:r w:rsidRPr="006C77A2">
        <w:t xml:space="preserve">he author of </w:t>
      </w:r>
      <w:r>
        <w:t>“</w:t>
      </w:r>
      <w:r w:rsidRPr="006C77A2">
        <w:t>Building Code Essentials</w:t>
      </w:r>
      <w:r>
        <w:t>”</w:t>
      </w:r>
      <w:r w:rsidRPr="006C77A2">
        <w:t xml:space="preserve"> and president of Colorado Code Consulting</w:t>
      </w:r>
      <w:r>
        <w:t xml:space="preserve">. In a recent issue of </w:t>
      </w:r>
      <w:hyperlink r:id="rId53" w:history="1">
        <w:r w:rsidRPr="006C77A2">
          <w:rPr>
            <w:rStyle w:val="Hyperlink"/>
            <w:b/>
          </w:rPr>
          <w:t>Architect</w:t>
        </w:r>
      </w:hyperlink>
      <w:r>
        <w:t>, Thomas</w:t>
      </w:r>
      <w:r w:rsidRPr="006C77A2">
        <w:t xml:space="preserve"> offers straight talk on key updates to design standards and how architects can better work the system</w:t>
      </w:r>
      <w:r>
        <w:t xml:space="preserve"> in an article titled “</w:t>
      </w:r>
      <w:hyperlink r:id="rId54" w:history="1">
        <w:r w:rsidRPr="006C77A2">
          <w:rPr>
            <w:rStyle w:val="Hyperlink"/>
          </w:rPr>
          <w:t>Q+A: Steve Thomas on Turning Building Codes into Everyday Reading</w:t>
        </w:r>
      </w:hyperlink>
      <w:r w:rsidRPr="006C77A2">
        <w:t>.</w:t>
      </w:r>
      <w:r>
        <w:t>”</w:t>
      </w:r>
    </w:p>
    <w:p w14:paraId="503A0B49" w14:textId="71C8C1D5" w:rsidR="004F629A" w:rsidRPr="002C4EBF" w:rsidRDefault="004F629A" w:rsidP="002C4EBF">
      <w:pPr>
        <w:pStyle w:val="NoSpacing"/>
      </w:pPr>
    </w:p>
    <w:p w14:paraId="5DCFD2F3" w14:textId="15D745F1" w:rsidR="000B46C8" w:rsidRPr="00502B75" w:rsidRDefault="00047B19" w:rsidP="00502B75">
      <w:pPr>
        <w:pStyle w:val="NoSpacing"/>
        <w:rPr>
          <w:b/>
        </w:rPr>
      </w:pPr>
      <w:r w:rsidRPr="00031782">
        <w:rPr>
          <w:i/>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0B46C8" w:rsidRPr="00031782">
        <w:rPr>
          <w:i/>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 PULSE?</w:t>
      </w:r>
      <w:r w:rsidR="000B46C8" w:rsidRPr="00031782">
        <w:rPr>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1782">
        <w:rPr>
          <w:b/>
        </w:rPr>
        <w:t>N</w:t>
      </w:r>
      <w:r w:rsidR="00031782" w:rsidRPr="00031782">
        <w:rPr>
          <w:b/>
        </w:rPr>
        <w:t>ew water ratings standard, water efficiency and conservation</w:t>
      </w:r>
      <w:r w:rsidR="00031782">
        <w:rPr>
          <w:b/>
        </w:rPr>
        <w:t xml:space="preserve"> are this month’s focus</w:t>
      </w:r>
    </w:p>
    <w:p w14:paraId="08DC8F8B" w14:textId="6201DE2C" w:rsidR="00502B75" w:rsidRDefault="00031782" w:rsidP="000B46C8">
      <w:pPr>
        <w:pStyle w:val="NoSpacing"/>
      </w:pPr>
      <w:r>
        <w:t>T</w:t>
      </w:r>
      <w:r w:rsidRPr="00031782">
        <w:t>his month</w:t>
      </w:r>
      <w:r>
        <w:t>’s Episode 16</w:t>
      </w:r>
      <w:r w:rsidRPr="00031782">
        <w:t xml:space="preserve"> we are joined by guest host </w:t>
      </w:r>
      <w:hyperlink r:id="rId55" w:history="1">
        <w:r w:rsidRPr="00031782">
          <w:rPr>
            <w:rStyle w:val="Hyperlink"/>
          </w:rPr>
          <w:t xml:space="preserve">Bill </w:t>
        </w:r>
        <w:proofErr w:type="spellStart"/>
        <w:r w:rsidRPr="00031782">
          <w:rPr>
            <w:rStyle w:val="Hyperlink"/>
          </w:rPr>
          <w:t>Spohn</w:t>
        </w:r>
        <w:proofErr w:type="spellEnd"/>
        <w:r w:rsidRPr="00031782">
          <w:rPr>
            <w:rStyle w:val="Hyperlink"/>
          </w:rPr>
          <w:t>, </w:t>
        </w:r>
      </w:hyperlink>
      <w:r w:rsidRPr="00031782">
        <w:t xml:space="preserve">host of </w:t>
      </w:r>
      <w:proofErr w:type="spellStart"/>
      <w:r w:rsidRPr="00031782">
        <w:t>RESTalk</w:t>
      </w:r>
      <w:proofErr w:type="spellEnd"/>
      <w:r w:rsidRPr="00031782">
        <w:t>, as he interviews RESNET’s </w:t>
      </w:r>
      <w:hyperlink r:id="rId56" w:history="1">
        <w:r w:rsidRPr="00031782">
          <w:rPr>
            <w:rStyle w:val="Hyperlink"/>
          </w:rPr>
          <w:t>Ryan Meres</w:t>
        </w:r>
      </w:hyperlink>
      <w:r w:rsidRPr="00031782">
        <w:t> and the Code Council’s </w:t>
      </w:r>
      <w:hyperlink r:id="rId57" w:history="1">
        <w:r w:rsidRPr="00031782">
          <w:rPr>
            <w:rStyle w:val="Hyperlink"/>
          </w:rPr>
          <w:t>Dave Walls</w:t>
        </w:r>
      </w:hyperlink>
      <w:r w:rsidRPr="00031782">
        <w:t> about the new water ratings standard, water efficiency and conservation.</w:t>
      </w:r>
      <w:r>
        <w:t xml:space="preserve"> </w:t>
      </w:r>
      <w:hyperlink r:id="rId58" w:history="1">
        <w:r w:rsidRPr="00031782">
          <w:rPr>
            <w:rStyle w:val="Hyperlink"/>
          </w:rPr>
          <w:t>Click here </w:t>
        </w:r>
      </w:hyperlink>
      <w:r w:rsidRPr="00031782">
        <w:t>to listen.</w:t>
      </w:r>
      <w:r>
        <w:t xml:space="preserve"> </w:t>
      </w:r>
      <w:r w:rsidR="00C80C66" w:rsidRPr="00C80C66">
        <w:t>Be sure to subscribe on </w:t>
      </w:r>
      <w:hyperlink r:id="rId59" w:history="1">
        <w:r w:rsidR="00C80C66" w:rsidRPr="00C80C66">
          <w:rPr>
            <w:rStyle w:val="Hyperlink"/>
          </w:rPr>
          <w:t>Apple Podcasts</w:t>
        </w:r>
      </w:hyperlink>
      <w:r w:rsidR="00C80C66" w:rsidRPr="00C80C66">
        <w:t>, </w:t>
      </w:r>
      <w:hyperlink r:id="rId60" w:history="1">
        <w:r w:rsidR="00C80C66" w:rsidRPr="00C80C66">
          <w:rPr>
            <w:rStyle w:val="Hyperlink"/>
          </w:rPr>
          <w:t>Google Play</w:t>
        </w:r>
      </w:hyperlink>
      <w:r w:rsidR="00C80C66" w:rsidRPr="00C80C66">
        <w:t> and </w:t>
      </w:r>
      <w:hyperlink r:id="rId61" w:history="1">
        <w:r w:rsidR="00C80C66" w:rsidRPr="00C80C66">
          <w:rPr>
            <w:rStyle w:val="Hyperlink"/>
          </w:rPr>
          <w:t>Spotify</w:t>
        </w:r>
      </w:hyperlink>
      <w:r w:rsidR="00C80C66" w:rsidRPr="00C80C66">
        <w:t>. Follow the International Code Council on </w:t>
      </w:r>
      <w:hyperlink r:id="rId62" w:history="1">
        <w:r w:rsidR="00C80C66" w:rsidRPr="00C80C66">
          <w:rPr>
            <w:rStyle w:val="Hyperlink"/>
          </w:rPr>
          <w:t>Facebook</w:t>
        </w:r>
      </w:hyperlink>
      <w:r w:rsidR="00966AE2">
        <w:t xml:space="preserve">, </w:t>
      </w:r>
      <w:hyperlink r:id="rId63" w:history="1">
        <w:proofErr w:type="spellStart"/>
        <w:r w:rsidR="00966AE2" w:rsidRPr="00966AE2">
          <w:rPr>
            <w:rStyle w:val="Hyperlink"/>
          </w:rPr>
          <w:t>LinkedIN</w:t>
        </w:r>
        <w:proofErr w:type="spellEnd"/>
      </w:hyperlink>
      <w:r w:rsidR="00966AE2">
        <w:t xml:space="preserve"> </w:t>
      </w:r>
      <w:r w:rsidR="00C80C66" w:rsidRPr="00C80C66">
        <w:t>and </w:t>
      </w:r>
      <w:hyperlink r:id="rId64" w:history="1">
        <w:r w:rsidR="00C80C66" w:rsidRPr="00C80C66">
          <w:rPr>
            <w:rStyle w:val="Hyperlink"/>
          </w:rPr>
          <w:t>Twitter</w:t>
        </w:r>
      </w:hyperlink>
      <w:r w:rsidR="00C80C66" w:rsidRPr="00C80C66">
        <w:t>, and spread the word about our podcast using the hashtag #</w:t>
      </w:r>
      <w:proofErr w:type="spellStart"/>
      <w:r w:rsidR="00C80C66" w:rsidRPr="00C80C66">
        <w:t>ICCpulsepod</w:t>
      </w:r>
      <w:proofErr w:type="spellEnd"/>
      <w:r w:rsidR="00C80C66" w:rsidRPr="00C80C66">
        <w:t>.</w:t>
      </w:r>
    </w:p>
    <w:p w14:paraId="107B841E" w14:textId="77777777" w:rsidR="00C80C66" w:rsidRPr="006846F2" w:rsidRDefault="00C80C66" w:rsidP="000B46C8">
      <w:pPr>
        <w:pStyle w:val="NoSpacing"/>
      </w:pPr>
    </w:p>
    <w:p w14:paraId="6D882459" w14:textId="77777777" w:rsidR="000B46C8" w:rsidRDefault="000B46C8" w:rsidP="000B46C8">
      <w:pPr>
        <w:spacing w:after="0" w:line="240" w:lineRule="auto"/>
        <w:rPr>
          <w:rFonts w:ascii="Calibri" w:eastAsia="Calibri" w:hAnsi="Calibri" w:cs="Times New Roman"/>
          <w:b/>
        </w:rPr>
      </w:pPr>
      <w:r>
        <w:rPr>
          <w:rFonts w:ascii="Calibri" w:eastAsia="Calibri" w:hAnsi="Calibri" w:cs="Times New Roman"/>
          <w:b/>
        </w:rPr>
        <w:t xml:space="preserve">Upcoming from the </w:t>
      </w:r>
      <w:hyperlink r:id="rId65" w:history="1">
        <w:r w:rsidRPr="00146AAD">
          <w:rPr>
            <w:rStyle w:val="Hyperlink"/>
            <w:rFonts w:ascii="Calibri" w:eastAsia="Calibri" w:hAnsi="Calibri" w:cs="Times New Roman"/>
            <w:b/>
          </w:rPr>
          <w:t>ICC Learning Center</w:t>
        </w:r>
      </w:hyperlink>
      <w:r>
        <w:rPr>
          <w:rFonts w:ascii="Calibri" w:eastAsia="Calibri" w:hAnsi="Calibri" w:cs="Times New Roman"/>
          <w:b/>
        </w:rPr>
        <w:t xml:space="preserve">: </w:t>
      </w:r>
      <w:r w:rsidRPr="00FE7B56">
        <w:rPr>
          <w:rFonts w:ascii="Calibri" w:eastAsia="Calibri" w:hAnsi="Calibri" w:cs="Times New Roman"/>
          <w:b/>
        </w:rPr>
        <w:t>Institutes, training, seminars, webinars, etc.</w:t>
      </w:r>
    </w:p>
    <w:p w14:paraId="1AE7660B" w14:textId="77777777" w:rsidR="000B46C8" w:rsidRDefault="000B46C8" w:rsidP="000B46C8">
      <w:pPr>
        <w:pStyle w:val="NoSpacing"/>
      </w:pPr>
      <w:r w:rsidRPr="007249A7">
        <w:t xml:space="preserve">Online learning is available from the ICC Learning Center. </w:t>
      </w:r>
      <w:r>
        <w:t>Find course listings</w:t>
      </w:r>
      <w:r w:rsidRPr="007249A7">
        <w:t xml:space="preserve"> </w:t>
      </w:r>
      <w:r>
        <w:t xml:space="preserve">you’d like to attend </w:t>
      </w:r>
      <w:r w:rsidRPr="007249A7">
        <w:t xml:space="preserve">in the </w:t>
      </w:r>
      <w:hyperlink r:id="rId66" w:tgtFrame="_blank" w:history="1">
        <w:r w:rsidRPr="007249A7">
          <w:rPr>
            <w:rStyle w:val="Hyperlink"/>
            <w:rFonts w:ascii="Calibri" w:eastAsia="Calibri" w:hAnsi="Calibri" w:cs="Times New Roman"/>
            <w:b/>
          </w:rPr>
          <w:t>Learning Center</w:t>
        </w:r>
      </w:hyperlink>
      <w:r w:rsidRPr="007249A7">
        <w:t xml:space="preserve"> </w:t>
      </w:r>
      <w:r>
        <w:t>using the Search function. S</w:t>
      </w:r>
      <w:r w:rsidRPr="007249A7">
        <w:t>ingle-day training events are an opportunity to focus on topics to ensure your code knowledge stays up to date</w:t>
      </w:r>
      <w:r>
        <w:t>, with some s</w:t>
      </w:r>
      <w:r w:rsidRPr="007249A7">
        <w:t>eminars offer</w:t>
      </w:r>
      <w:r>
        <w:t>ing</w:t>
      </w:r>
      <w:r w:rsidRPr="007249A7">
        <w:t xml:space="preserve"> a Virtual Classroom option so you can participate in the event from any locat</w:t>
      </w:r>
      <w:r>
        <w:t>ion with an internet connection:</w:t>
      </w:r>
      <w:r w:rsidRPr="007249A7">
        <w:t xml:space="preserve"> </w:t>
      </w:r>
    </w:p>
    <w:p w14:paraId="1FE765E0" w14:textId="468D1A5F" w:rsidR="000B46C8" w:rsidRDefault="00DC4D77" w:rsidP="00DC4D77">
      <w:pPr>
        <w:pStyle w:val="NoSpacing"/>
        <w:numPr>
          <w:ilvl w:val="0"/>
          <w:numId w:val="8"/>
        </w:numPr>
      </w:pPr>
      <w:r w:rsidRPr="00DC4D77">
        <w:rPr>
          <w:b/>
        </w:rPr>
        <w:t>June 5</w:t>
      </w:r>
      <w:r>
        <w:t xml:space="preserve"> - IPMC® Webinar Series </w:t>
      </w:r>
      <w:hyperlink r:id="rId67" w:history="1">
        <w:r w:rsidRPr="00DC4D77">
          <w:rPr>
            <w:rStyle w:val="Hyperlink"/>
            <w:b/>
            <w:bCs/>
          </w:rPr>
          <w:t>Fire and Life Safety</w:t>
        </w:r>
      </w:hyperlink>
      <w:r>
        <w:t>.</w:t>
      </w:r>
    </w:p>
    <w:p w14:paraId="6E672C8D" w14:textId="4091F4A3" w:rsidR="00186470" w:rsidRDefault="00186470" w:rsidP="00EE5C35">
      <w:pPr>
        <w:pStyle w:val="NoSpacing"/>
        <w:numPr>
          <w:ilvl w:val="0"/>
          <w:numId w:val="8"/>
        </w:numPr>
      </w:pPr>
      <w:r>
        <w:rPr>
          <w:b/>
        </w:rPr>
        <w:t>June 6</w:t>
      </w:r>
      <w:r>
        <w:t xml:space="preserve"> </w:t>
      </w:r>
      <w:r w:rsidR="00EE5C35">
        <w:t xml:space="preserve">– </w:t>
      </w:r>
      <w:r w:rsidR="00EE5C35" w:rsidRPr="00EE5C35">
        <w:t>P</w:t>
      </w:r>
      <w:r w:rsidR="00EE5C35">
        <w:t xml:space="preserve">ermit </w:t>
      </w:r>
      <w:r w:rsidR="00EE5C35" w:rsidRPr="00EE5C35">
        <w:t>T</w:t>
      </w:r>
      <w:r w:rsidR="00EE5C35">
        <w:t>ech</w:t>
      </w:r>
      <w:r w:rsidR="00EE5C35" w:rsidRPr="00EE5C35">
        <w:t xml:space="preserve"> 200 Webinar Series </w:t>
      </w:r>
      <w:hyperlink r:id="rId68" w:history="1">
        <w:r w:rsidRPr="00186470">
          <w:rPr>
            <w:rStyle w:val="Hyperlink"/>
            <w:b/>
            <w:bCs/>
          </w:rPr>
          <w:t>The Not So Simple Plan Review Webinar</w:t>
        </w:r>
      </w:hyperlink>
      <w:r>
        <w:t>.</w:t>
      </w:r>
    </w:p>
    <w:p w14:paraId="33CA8D55" w14:textId="4B501199" w:rsidR="00EB5055" w:rsidRDefault="00EB5055" w:rsidP="003B423E">
      <w:pPr>
        <w:pStyle w:val="NoSpacing"/>
        <w:numPr>
          <w:ilvl w:val="0"/>
          <w:numId w:val="8"/>
        </w:numPr>
      </w:pPr>
      <w:r w:rsidRPr="00EB5055">
        <w:rPr>
          <w:b/>
        </w:rPr>
        <w:t xml:space="preserve">June 6 </w:t>
      </w:r>
      <w:r w:rsidRPr="00EB5055">
        <w:t>-</w:t>
      </w:r>
      <w:r>
        <w:t xml:space="preserve"> </w:t>
      </w:r>
      <w:hyperlink r:id="rId69" w:history="1">
        <w:r w:rsidRPr="00EB5055">
          <w:rPr>
            <w:rStyle w:val="Hyperlink"/>
            <w:b/>
            <w:bCs/>
          </w:rPr>
          <w:t>Masonry Shear Wall Design by Strength Design</w:t>
        </w:r>
      </w:hyperlink>
      <w:r w:rsidRPr="00EB5055">
        <w:rPr>
          <w:b/>
          <w:bCs/>
        </w:rPr>
        <w:t>.</w:t>
      </w:r>
    </w:p>
    <w:p w14:paraId="357948C6" w14:textId="5C1AF721" w:rsidR="00657AD3" w:rsidRPr="00186470" w:rsidRDefault="00657AD3" w:rsidP="00657AD3">
      <w:pPr>
        <w:pStyle w:val="NoSpacing"/>
        <w:numPr>
          <w:ilvl w:val="0"/>
          <w:numId w:val="8"/>
        </w:numPr>
      </w:pPr>
      <w:r>
        <w:rPr>
          <w:b/>
        </w:rPr>
        <w:t xml:space="preserve">June 11 </w:t>
      </w:r>
      <w:r w:rsidRPr="00657AD3">
        <w:t>-</w:t>
      </w:r>
      <w:r>
        <w:t xml:space="preserve"> </w:t>
      </w:r>
      <w:r w:rsidRPr="00657AD3">
        <w:t>Leadership Webinar Series</w:t>
      </w:r>
      <w:r w:rsidR="00211D33">
        <w:t xml:space="preserve"> </w:t>
      </w:r>
      <w:hyperlink r:id="rId70" w:history="1">
        <w:r w:rsidR="00211D33" w:rsidRPr="00211D33">
          <w:rPr>
            <w:rStyle w:val="Hyperlink"/>
            <w:b/>
          </w:rPr>
          <w:t>Getting Connected</w:t>
        </w:r>
      </w:hyperlink>
      <w:r w:rsidR="00211D33">
        <w:t>.</w:t>
      </w:r>
    </w:p>
    <w:p w14:paraId="43D2241F" w14:textId="63E55526" w:rsidR="00DC4D77" w:rsidRDefault="00DC4D77" w:rsidP="00DC4D77">
      <w:pPr>
        <w:pStyle w:val="NoSpacing"/>
        <w:numPr>
          <w:ilvl w:val="0"/>
          <w:numId w:val="8"/>
        </w:numPr>
      </w:pPr>
      <w:r w:rsidRPr="00DC4D77">
        <w:rPr>
          <w:b/>
        </w:rPr>
        <w:t>June 12</w:t>
      </w:r>
      <w:r>
        <w:t xml:space="preserve"> - IPMC® Webinar Series </w:t>
      </w:r>
      <w:hyperlink r:id="rId71" w:history="1">
        <w:r w:rsidRPr="00DC4D77">
          <w:rPr>
            <w:rStyle w:val="Hyperlink"/>
            <w:b/>
            <w:bCs/>
          </w:rPr>
          <w:t>Plumbing, Mechanical and Electrical</w:t>
        </w:r>
      </w:hyperlink>
      <w:r>
        <w:t>.</w:t>
      </w:r>
    </w:p>
    <w:p w14:paraId="7000702A" w14:textId="7D4C93A0" w:rsidR="00E61BFF" w:rsidRPr="00E61BFF" w:rsidRDefault="00E61BFF" w:rsidP="00EE5C35">
      <w:pPr>
        <w:pStyle w:val="NoSpacing"/>
        <w:numPr>
          <w:ilvl w:val="0"/>
          <w:numId w:val="8"/>
        </w:numPr>
      </w:pPr>
      <w:r>
        <w:rPr>
          <w:b/>
        </w:rPr>
        <w:t xml:space="preserve">June 13 </w:t>
      </w:r>
      <w:r w:rsidRPr="00E61BFF">
        <w:t>-</w:t>
      </w:r>
      <w:r w:rsidR="00EE5C35" w:rsidRPr="00EE5C35">
        <w:t xml:space="preserve"> Permit Tech 200 Webinar Series</w:t>
      </w:r>
      <w:r w:rsidR="00EE5C35">
        <w:t xml:space="preserve"> </w:t>
      </w:r>
      <w:hyperlink r:id="rId72" w:history="1">
        <w:r w:rsidRPr="009634D6">
          <w:rPr>
            <w:rStyle w:val="Hyperlink"/>
            <w:b/>
            <w:bCs/>
          </w:rPr>
          <w:t>IBC® Chapters 3 and 4</w:t>
        </w:r>
      </w:hyperlink>
      <w:r>
        <w:rPr>
          <w:b/>
          <w:bCs/>
        </w:rPr>
        <w:t>.</w:t>
      </w:r>
    </w:p>
    <w:p w14:paraId="66ECEEAD" w14:textId="59C000EF" w:rsidR="00657AD3" w:rsidRDefault="00657AD3" w:rsidP="00657AD3">
      <w:pPr>
        <w:pStyle w:val="NoSpacing"/>
        <w:numPr>
          <w:ilvl w:val="0"/>
          <w:numId w:val="8"/>
        </w:numPr>
      </w:pPr>
      <w:r>
        <w:rPr>
          <w:b/>
        </w:rPr>
        <w:t xml:space="preserve">June 18 </w:t>
      </w:r>
      <w:r w:rsidRPr="00657AD3">
        <w:t>-</w:t>
      </w:r>
      <w:r>
        <w:t xml:space="preserve"> </w:t>
      </w:r>
      <w:r w:rsidRPr="00657AD3">
        <w:t>Leadership Webinar Series</w:t>
      </w:r>
      <w:r w:rsidR="00211D33">
        <w:t xml:space="preserve"> </w:t>
      </w:r>
      <w:hyperlink r:id="rId73" w:history="1">
        <w:r w:rsidR="00211D33" w:rsidRPr="00211D33">
          <w:rPr>
            <w:rStyle w:val="Hyperlink"/>
            <w:b/>
          </w:rPr>
          <w:t>Say What You Mean and Mean What You Say</w:t>
        </w:r>
      </w:hyperlink>
      <w:r w:rsidR="00211D33">
        <w:t>.</w:t>
      </w:r>
    </w:p>
    <w:p w14:paraId="35F0AF4F" w14:textId="2CA274C2" w:rsidR="00EB5055" w:rsidRPr="00EE5C35" w:rsidRDefault="00EB5055" w:rsidP="00657AD3">
      <w:pPr>
        <w:pStyle w:val="NoSpacing"/>
        <w:numPr>
          <w:ilvl w:val="0"/>
          <w:numId w:val="8"/>
        </w:numPr>
      </w:pPr>
      <w:r>
        <w:rPr>
          <w:b/>
        </w:rPr>
        <w:t xml:space="preserve">June 18 </w:t>
      </w:r>
      <w:r w:rsidRPr="00EB5055">
        <w:t>-</w:t>
      </w:r>
      <w:r>
        <w:t xml:space="preserve"> </w:t>
      </w:r>
      <w:hyperlink r:id="rId74" w:history="1">
        <w:r w:rsidRPr="00EB5055">
          <w:rPr>
            <w:rStyle w:val="Hyperlink"/>
            <w:b/>
            <w:bCs/>
          </w:rPr>
          <w:t>Wind and Seismic Design of Precast Concrete Parking Structures</w:t>
        </w:r>
      </w:hyperlink>
      <w:r>
        <w:rPr>
          <w:b/>
          <w:bCs/>
        </w:rPr>
        <w:t>.</w:t>
      </w:r>
    </w:p>
    <w:p w14:paraId="6F660227" w14:textId="40AB4C6E" w:rsidR="00EE5C35" w:rsidRPr="009634D6" w:rsidRDefault="00EE5C35" w:rsidP="009634D6">
      <w:pPr>
        <w:pStyle w:val="NoSpacing"/>
        <w:numPr>
          <w:ilvl w:val="0"/>
          <w:numId w:val="8"/>
        </w:numPr>
        <w:rPr>
          <w:bCs/>
        </w:rPr>
      </w:pPr>
      <w:r>
        <w:rPr>
          <w:b/>
          <w:bCs/>
        </w:rPr>
        <w:t xml:space="preserve">June 18 - </w:t>
      </w:r>
      <w:r w:rsidRPr="00EE5C35">
        <w:rPr>
          <w:bCs/>
        </w:rPr>
        <w:t>Permit Tech 200 Webinar Series</w:t>
      </w:r>
      <w:r>
        <w:rPr>
          <w:bCs/>
        </w:rPr>
        <w:t xml:space="preserve"> </w:t>
      </w:r>
      <w:hyperlink r:id="rId75" w:history="1">
        <w:r w:rsidR="009634D6" w:rsidRPr="009634D6">
          <w:rPr>
            <w:rStyle w:val="Hyperlink"/>
            <w:b/>
            <w:bCs/>
          </w:rPr>
          <w:t>Inspection Nitty Gritty</w:t>
        </w:r>
      </w:hyperlink>
      <w:r w:rsidR="009634D6">
        <w:rPr>
          <w:b/>
          <w:bCs/>
        </w:rPr>
        <w:t>.</w:t>
      </w:r>
    </w:p>
    <w:p w14:paraId="362535AE" w14:textId="6FCBCFD7" w:rsidR="00DC4D77" w:rsidRDefault="00DC4D77" w:rsidP="00DC4D77">
      <w:pPr>
        <w:pStyle w:val="NoSpacing"/>
        <w:numPr>
          <w:ilvl w:val="0"/>
          <w:numId w:val="8"/>
        </w:numPr>
      </w:pPr>
      <w:r w:rsidRPr="00DC4D77">
        <w:rPr>
          <w:b/>
        </w:rPr>
        <w:t>June 19</w:t>
      </w:r>
      <w:r>
        <w:t xml:space="preserve"> - IPMC® Webinar Series </w:t>
      </w:r>
      <w:hyperlink r:id="rId76" w:history="1">
        <w:r w:rsidRPr="00DC4D77">
          <w:rPr>
            <w:rStyle w:val="Hyperlink"/>
            <w:b/>
            <w:bCs/>
          </w:rPr>
          <w:t>Light, Ventilation and Occupancy</w:t>
        </w:r>
      </w:hyperlink>
      <w:r>
        <w:t>.</w:t>
      </w:r>
    </w:p>
    <w:p w14:paraId="2FD2A8DF" w14:textId="064D8BF1" w:rsidR="00EB5055" w:rsidRPr="00EB5055" w:rsidRDefault="00EB5055" w:rsidP="00EB5055">
      <w:pPr>
        <w:pStyle w:val="NoSpacing"/>
        <w:numPr>
          <w:ilvl w:val="0"/>
          <w:numId w:val="8"/>
        </w:numPr>
      </w:pPr>
      <w:r>
        <w:rPr>
          <w:b/>
        </w:rPr>
        <w:t xml:space="preserve">June 20 </w:t>
      </w:r>
      <w:r w:rsidRPr="00EB5055">
        <w:t>-</w:t>
      </w:r>
      <w:r>
        <w:t xml:space="preserve"> </w:t>
      </w:r>
      <w:hyperlink r:id="rId77" w:history="1">
        <w:r w:rsidRPr="00EB5055">
          <w:rPr>
            <w:rStyle w:val="Hyperlink"/>
            <w:b/>
            <w:bCs/>
          </w:rPr>
          <w:t>Post-Tensioned Concrete Construction and Observation Issues</w:t>
        </w:r>
      </w:hyperlink>
      <w:r>
        <w:rPr>
          <w:b/>
          <w:bCs/>
        </w:rPr>
        <w:t>.</w:t>
      </w:r>
    </w:p>
    <w:p w14:paraId="78F16D1A" w14:textId="01BD3E83" w:rsidR="00EB5055" w:rsidRDefault="00EB5055" w:rsidP="00EB5055">
      <w:pPr>
        <w:pStyle w:val="NoSpacing"/>
        <w:numPr>
          <w:ilvl w:val="0"/>
          <w:numId w:val="8"/>
        </w:numPr>
      </w:pPr>
      <w:r w:rsidRPr="00EB5055">
        <w:rPr>
          <w:b/>
        </w:rPr>
        <w:t>June 26</w:t>
      </w:r>
      <w:r>
        <w:t xml:space="preserve"> - </w:t>
      </w:r>
      <w:hyperlink r:id="rId78" w:history="1">
        <w:r w:rsidRPr="00EB5055">
          <w:rPr>
            <w:rStyle w:val="Hyperlink"/>
            <w:b/>
          </w:rPr>
          <w:t>CFS Shear Wall Design Examples and Solutions</w:t>
        </w:r>
      </w:hyperlink>
      <w:r>
        <w:t>.</w:t>
      </w:r>
    </w:p>
    <w:p w14:paraId="2F3F79E2" w14:textId="0DCB6B24" w:rsidR="00DC4D77" w:rsidRDefault="00DC4D77" w:rsidP="00DC4D77">
      <w:pPr>
        <w:pStyle w:val="NoSpacing"/>
        <w:numPr>
          <w:ilvl w:val="0"/>
          <w:numId w:val="8"/>
        </w:numPr>
      </w:pPr>
      <w:r w:rsidRPr="00DC4D77">
        <w:rPr>
          <w:b/>
        </w:rPr>
        <w:t>June 26</w:t>
      </w:r>
      <w:r w:rsidRPr="00DC4D77">
        <w:t xml:space="preserve"> </w:t>
      </w:r>
      <w:r>
        <w:t xml:space="preserve">- </w:t>
      </w:r>
      <w:r w:rsidRPr="00DC4D77">
        <w:t xml:space="preserve">IPMC® Webinar Series </w:t>
      </w:r>
      <w:hyperlink r:id="rId79" w:history="1">
        <w:r w:rsidRPr="00DC4D77">
          <w:rPr>
            <w:rStyle w:val="Hyperlink"/>
            <w:b/>
            <w:bCs/>
          </w:rPr>
          <w:t>Property Conditions</w:t>
        </w:r>
      </w:hyperlink>
      <w:r>
        <w:t>.</w:t>
      </w:r>
    </w:p>
    <w:p w14:paraId="4FDA0E8E" w14:textId="496B349F" w:rsidR="00657AD3" w:rsidRDefault="00657AD3" w:rsidP="00657AD3">
      <w:pPr>
        <w:pStyle w:val="NoSpacing"/>
        <w:numPr>
          <w:ilvl w:val="0"/>
          <w:numId w:val="8"/>
        </w:numPr>
      </w:pPr>
      <w:r>
        <w:rPr>
          <w:b/>
        </w:rPr>
        <w:t xml:space="preserve">August 6 </w:t>
      </w:r>
      <w:r w:rsidRPr="00657AD3">
        <w:t>-</w:t>
      </w:r>
      <w:r>
        <w:t xml:space="preserve"> </w:t>
      </w:r>
      <w:r w:rsidRPr="00657AD3">
        <w:t>Leadership Webinar Series</w:t>
      </w:r>
      <w:r>
        <w:t xml:space="preserve"> </w:t>
      </w:r>
      <w:hyperlink r:id="rId80" w:history="1">
        <w:r w:rsidR="007969C7" w:rsidRPr="007969C7">
          <w:rPr>
            <w:rStyle w:val="Hyperlink"/>
            <w:b/>
          </w:rPr>
          <w:t>Challenging Discussions</w:t>
        </w:r>
      </w:hyperlink>
      <w:r w:rsidR="007969C7">
        <w:t>.</w:t>
      </w:r>
    </w:p>
    <w:p w14:paraId="22B0644C" w14:textId="430E8FFD" w:rsidR="00657AD3" w:rsidRDefault="00657AD3" w:rsidP="00657AD3">
      <w:pPr>
        <w:pStyle w:val="NoSpacing"/>
        <w:numPr>
          <w:ilvl w:val="0"/>
          <w:numId w:val="8"/>
        </w:numPr>
      </w:pPr>
      <w:r>
        <w:rPr>
          <w:b/>
        </w:rPr>
        <w:t xml:space="preserve">September 10 </w:t>
      </w:r>
      <w:r w:rsidRPr="00657AD3">
        <w:t>-</w:t>
      </w:r>
      <w:r>
        <w:t xml:space="preserve"> </w:t>
      </w:r>
      <w:r w:rsidRPr="00657AD3">
        <w:t>Leadership Webinar Series</w:t>
      </w:r>
      <w:r w:rsidR="00211D33">
        <w:t xml:space="preserve"> </w:t>
      </w:r>
      <w:hyperlink r:id="rId81" w:history="1">
        <w:r w:rsidR="007969C7" w:rsidRPr="007969C7">
          <w:rPr>
            <w:rStyle w:val="Hyperlink"/>
            <w:b/>
          </w:rPr>
          <w:t>Building Your Bench</w:t>
        </w:r>
      </w:hyperlink>
      <w:r w:rsidR="007969C7">
        <w:t>.</w:t>
      </w:r>
    </w:p>
    <w:p w14:paraId="4D6257DF" w14:textId="6E5D6F1E" w:rsidR="00211D33" w:rsidRDefault="00211D33" w:rsidP="00211D33">
      <w:pPr>
        <w:pStyle w:val="NoSpacing"/>
        <w:numPr>
          <w:ilvl w:val="0"/>
          <w:numId w:val="8"/>
        </w:numPr>
      </w:pPr>
      <w:r>
        <w:rPr>
          <w:b/>
        </w:rPr>
        <w:t xml:space="preserve">October 16 </w:t>
      </w:r>
      <w:r w:rsidRPr="00211D33">
        <w:t>-</w:t>
      </w:r>
      <w:r>
        <w:t xml:space="preserve"> </w:t>
      </w:r>
      <w:r w:rsidRPr="00211D33">
        <w:t>Leadership Webinar Series</w:t>
      </w:r>
      <w:r>
        <w:t xml:space="preserve"> </w:t>
      </w:r>
      <w:hyperlink r:id="rId82" w:history="1">
        <w:r w:rsidR="007969C7" w:rsidRPr="007969C7">
          <w:rPr>
            <w:rStyle w:val="Hyperlink"/>
            <w:b/>
          </w:rPr>
          <w:t>Public Speaking</w:t>
        </w:r>
      </w:hyperlink>
      <w:r w:rsidR="007969C7">
        <w:t>.</w:t>
      </w:r>
    </w:p>
    <w:p w14:paraId="6F24E9FA" w14:textId="163EEB71" w:rsidR="00211D33" w:rsidRDefault="00211D33" w:rsidP="00211D33">
      <w:pPr>
        <w:pStyle w:val="NoSpacing"/>
        <w:numPr>
          <w:ilvl w:val="0"/>
          <w:numId w:val="8"/>
        </w:numPr>
      </w:pPr>
      <w:r>
        <w:rPr>
          <w:b/>
        </w:rPr>
        <w:t xml:space="preserve">November 19 </w:t>
      </w:r>
      <w:r w:rsidRPr="00211D33">
        <w:t>-</w:t>
      </w:r>
      <w:r>
        <w:t xml:space="preserve"> </w:t>
      </w:r>
      <w:r w:rsidRPr="00211D33">
        <w:t>Leadership Webinar Series</w:t>
      </w:r>
      <w:r>
        <w:t xml:space="preserve"> </w:t>
      </w:r>
      <w:hyperlink r:id="rId83" w:history="1">
        <w:r w:rsidR="007969C7" w:rsidRPr="007969C7">
          <w:rPr>
            <w:rStyle w:val="Hyperlink"/>
            <w:b/>
          </w:rPr>
          <w:t>Coaching for Success</w:t>
        </w:r>
      </w:hyperlink>
      <w:r w:rsidR="007969C7">
        <w:t>.</w:t>
      </w:r>
    </w:p>
    <w:p w14:paraId="400854AA" w14:textId="3524CA1D" w:rsidR="00211D33" w:rsidRPr="00DC4D77" w:rsidRDefault="00211D33" w:rsidP="00211D33">
      <w:pPr>
        <w:pStyle w:val="NoSpacing"/>
        <w:numPr>
          <w:ilvl w:val="0"/>
          <w:numId w:val="8"/>
        </w:numPr>
      </w:pPr>
      <w:r>
        <w:rPr>
          <w:b/>
        </w:rPr>
        <w:t xml:space="preserve">December 10 </w:t>
      </w:r>
      <w:r w:rsidRPr="00211D33">
        <w:t>-</w:t>
      </w:r>
      <w:r>
        <w:t xml:space="preserve"> </w:t>
      </w:r>
      <w:r w:rsidRPr="00211D33">
        <w:t>Leadership Webinar Series</w:t>
      </w:r>
      <w:r>
        <w:t xml:space="preserve"> </w:t>
      </w:r>
      <w:hyperlink r:id="rId84" w:history="1">
        <w:r w:rsidR="00807284" w:rsidRPr="00807284">
          <w:rPr>
            <w:rStyle w:val="Hyperlink"/>
            <w:b/>
          </w:rPr>
          <w:t>Public Speaking for the Code Official</w:t>
        </w:r>
      </w:hyperlink>
      <w:r w:rsidR="00807284">
        <w:t>.</w:t>
      </w:r>
    </w:p>
    <w:p w14:paraId="4279BFC5" w14:textId="77777777" w:rsidR="00DC4D77" w:rsidRDefault="00DC4D77" w:rsidP="000B46C8">
      <w:pPr>
        <w:pStyle w:val="NoSpacing"/>
      </w:pPr>
    </w:p>
    <w:p w14:paraId="0B3BF601" w14:textId="77777777" w:rsidR="000B46C8" w:rsidRDefault="000B46C8" w:rsidP="000B46C8">
      <w:pPr>
        <w:pStyle w:val="NoSpacing"/>
      </w:pPr>
      <w:r>
        <w:t xml:space="preserve">The following is the updated list of </w:t>
      </w:r>
      <w:hyperlink r:id="rId85" w:history="1">
        <w:r w:rsidRPr="00387353">
          <w:rPr>
            <w:rStyle w:val="Hyperlink"/>
            <w:b/>
          </w:rPr>
          <w:t>ICC Institutes</w:t>
        </w:r>
      </w:hyperlink>
      <w:r>
        <w:t xml:space="preserve"> and other training opportunities across the nation, </w:t>
      </w:r>
      <w:r w:rsidRPr="00996912">
        <w:rPr>
          <w:u w:val="single"/>
        </w:rPr>
        <w:t xml:space="preserve">many of which offer </w:t>
      </w:r>
      <w:r>
        <w:rPr>
          <w:u w:val="single"/>
        </w:rPr>
        <w:t>virtual</w:t>
      </w:r>
      <w:r w:rsidRPr="00996912">
        <w:rPr>
          <w:u w:val="single"/>
        </w:rPr>
        <w:t xml:space="preserve"> options</w:t>
      </w:r>
      <w:r>
        <w:t xml:space="preserve"> for those who cannot travel. </w:t>
      </w:r>
      <w:r w:rsidRPr="0075693B">
        <w:t>Find course listings you’d l</w:t>
      </w:r>
      <w:r>
        <w:t>i</w:t>
      </w:r>
      <w:r w:rsidRPr="0075693B">
        <w:t xml:space="preserve">ke to attend in the </w:t>
      </w:r>
      <w:hyperlink r:id="rId86" w:tgtFrame="_blank" w:history="1">
        <w:r w:rsidRPr="0075693B">
          <w:rPr>
            <w:rStyle w:val="Hyperlink"/>
            <w:b/>
          </w:rPr>
          <w:t>Learning Center</w:t>
        </w:r>
      </w:hyperlink>
      <w:r w:rsidRPr="0075693B">
        <w:t xml:space="preserve"> using the </w:t>
      </w:r>
      <w:r>
        <w:t>Search function:</w:t>
      </w:r>
    </w:p>
    <w:p w14:paraId="08D3A066" w14:textId="621D24E1" w:rsidR="00FF1FE3" w:rsidRPr="00016043" w:rsidRDefault="00FF1FE3" w:rsidP="00FF1FE3">
      <w:pPr>
        <w:pStyle w:val="NoSpacing"/>
        <w:numPr>
          <w:ilvl w:val="0"/>
          <w:numId w:val="28"/>
        </w:numPr>
      </w:pPr>
      <w:r>
        <w:rPr>
          <w:b/>
        </w:rPr>
        <w:t>June 9</w:t>
      </w:r>
      <w:r>
        <w:t xml:space="preserve"> at Chicago, Ill., or </w:t>
      </w:r>
      <w:hyperlink r:id="rId87" w:history="1">
        <w:r w:rsidRPr="00FF1FE3">
          <w:rPr>
            <w:rStyle w:val="Hyperlink"/>
          </w:rPr>
          <w:t>Virtual</w:t>
        </w:r>
      </w:hyperlink>
      <w:proofErr w:type="gramStart"/>
      <w:r>
        <w:t xml:space="preserve">,  </w:t>
      </w:r>
      <w:proofErr w:type="gramEnd"/>
      <w:r w:rsidR="002D072E">
        <w:rPr>
          <w:rStyle w:val="Hyperlink"/>
          <w:b/>
        </w:rPr>
        <w:fldChar w:fldCharType="begin"/>
      </w:r>
      <w:r w:rsidR="002D072E">
        <w:rPr>
          <w:rStyle w:val="Hyperlink"/>
          <w:b/>
        </w:rPr>
        <w:instrText xml:space="preserve"> HYPERLINK "http://send.iccsafe.org/link.cfm?r=MY26aZdNpJPJZRkiDzP23w~~&amp;pe=3ggXZuluArTn7ibC0imQhWmMqfnFb6J0n1wFq-_vuxMhIBapzG4qPWjn0c9X0J37x7HcagbsfB3CP8QYsQozvA~~&amp;t=GjJw-fcFsB36DDM7HRPHxw~~" </w:instrText>
      </w:r>
      <w:r w:rsidR="002D072E">
        <w:rPr>
          <w:rStyle w:val="Hyperlink"/>
          <w:b/>
        </w:rPr>
        <w:fldChar w:fldCharType="separate"/>
      </w:r>
      <w:r w:rsidRPr="00FF1FE3">
        <w:rPr>
          <w:rStyle w:val="Hyperlink"/>
          <w:b/>
        </w:rPr>
        <w:t>2018 IRC® Significant Changes</w:t>
      </w:r>
      <w:r w:rsidR="002D072E">
        <w:rPr>
          <w:rStyle w:val="Hyperlink"/>
          <w:b/>
        </w:rPr>
        <w:fldChar w:fldCharType="end"/>
      </w:r>
      <w:r>
        <w:t>.</w:t>
      </w:r>
    </w:p>
    <w:p w14:paraId="47B1F943" w14:textId="4771D4C2" w:rsidR="00924DD2" w:rsidRDefault="00924DD2" w:rsidP="00DC4D77">
      <w:pPr>
        <w:pStyle w:val="NoSpacing"/>
        <w:numPr>
          <w:ilvl w:val="0"/>
          <w:numId w:val="28"/>
        </w:numPr>
      </w:pPr>
      <w:r w:rsidRPr="00DC4D77">
        <w:rPr>
          <w:b/>
        </w:rPr>
        <w:t>June 11</w:t>
      </w:r>
      <w:r>
        <w:t xml:space="preserve"> at Chicago, Ill., </w:t>
      </w:r>
      <w:hyperlink r:id="rId88" w:history="1">
        <w:r w:rsidRPr="00924DD2">
          <w:rPr>
            <w:rStyle w:val="Hyperlink"/>
            <w:b/>
            <w:bCs/>
          </w:rPr>
          <w:t>2018 IBC® Significant Changes</w:t>
        </w:r>
      </w:hyperlink>
      <w:r>
        <w:t>.</w:t>
      </w:r>
    </w:p>
    <w:p w14:paraId="74FBE0BA" w14:textId="04F41FE9" w:rsidR="00016043" w:rsidRDefault="00016043" w:rsidP="00016043">
      <w:pPr>
        <w:pStyle w:val="NoSpacing"/>
        <w:numPr>
          <w:ilvl w:val="0"/>
          <w:numId w:val="28"/>
        </w:numPr>
      </w:pPr>
      <w:r>
        <w:rPr>
          <w:b/>
        </w:rPr>
        <w:t>July 11</w:t>
      </w:r>
      <w:r>
        <w:t xml:space="preserve"> at Santa Rosa, Calif., </w:t>
      </w:r>
      <w:hyperlink r:id="rId89" w:history="1">
        <w:r w:rsidRPr="00016043">
          <w:rPr>
            <w:rStyle w:val="Hyperlink"/>
            <w:b/>
            <w:bCs/>
          </w:rPr>
          <w:t>Getting the Most of the IPMC®</w:t>
        </w:r>
      </w:hyperlink>
      <w:r>
        <w:t>.</w:t>
      </w:r>
    </w:p>
    <w:p w14:paraId="2478D4E9" w14:textId="55EA2C8E" w:rsidR="002A2EEA" w:rsidRDefault="002A2EEA" w:rsidP="002A2EEA">
      <w:pPr>
        <w:pStyle w:val="NoSpacing"/>
        <w:numPr>
          <w:ilvl w:val="0"/>
          <w:numId w:val="28"/>
        </w:numPr>
      </w:pPr>
      <w:r>
        <w:rPr>
          <w:b/>
        </w:rPr>
        <w:t>July 22-24</w:t>
      </w:r>
      <w:r>
        <w:t xml:space="preserve"> at Mesa, Ariz., </w:t>
      </w:r>
      <w:hyperlink r:id="rId90" w:history="1">
        <w:r w:rsidRPr="002A2EEA">
          <w:rPr>
            <w:rStyle w:val="Hyperlink"/>
            <w:b/>
          </w:rPr>
          <w:t>Principles of Building Safety</w:t>
        </w:r>
      </w:hyperlink>
      <w:r>
        <w:t>.</w:t>
      </w:r>
    </w:p>
    <w:p w14:paraId="13BC2944" w14:textId="691D785C" w:rsidR="006C77A2" w:rsidRPr="006C77A2" w:rsidRDefault="006C77A2" w:rsidP="006C77A2">
      <w:pPr>
        <w:pStyle w:val="NoSpacing"/>
        <w:numPr>
          <w:ilvl w:val="0"/>
          <w:numId w:val="28"/>
        </w:numPr>
      </w:pPr>
      <w:r>
        <w:rPr>
          <w:b/>
        </w:rPr>
        <w:t>August 15</w:t>
      </w:r>
      <w:r>
        <w:t xml:space="preserve"> in Chicago, Ill., or Virtual, </w:t>
      </w:r>
      <w:hyperlink r:id="rId91" w:history="1">
        <w:r w:rsidRPr="006C77A2">
          <w:rPr>
            <w:rStyle w:val="Hyperlink"/>
            <w:b/>
            <w:bCs/>
          </w:rPr>
          <w:t>Legal Aspects of Code Administration</w:t>
        </w:r>
      </w:hyperlink>
      <w:r>
        <w:t>.</w:t>
      </w:r>
    </w:p>
    <w:p w14:paraId="03A34B00" w14:textId="2A9F43E1" w:rsidR="005C5721" w:rsidRPr="006C77A2" w:rsidRDefault="005C5721" w:rsidP="005C5721">
      <w:pPr>
        <w:pStyle w:val="NoSpacing"/>
        <w:numPr>
          <w:ilvl w:val="0"/>
          <w:numId w:val="28"/>
        </w:numPr>
      </w:pPr>
      <w:r>
        <w:rPr>
          <w:b/>
        </w:rPr>
        <w:t>August 26</w:t>
      </w:r>
      <w:r>
        <w:t xml:space="preserve"> at Edison, N.J., or Virtual, </w:t>
      </w:r>
      <w:hyperlink r:id="rId92" w:history="1">
        <w:r w:rsidRPr="005C5721">
          <w:rPr>
            <w:rStyle w:val="Hyperlink"/>
            <w:b/>
            <w:bCs/>
          </w:rPr>
          <w:t>2018 IFC® Significant Changes</w:t>
        </w:r>
      </w:hyperlink>
      <w:r>
        <w:rPr>
          <w:b/>
          <w:bCs/>
        </w:rPr>
        <w:t>.</w:t>
      </w:r>
    </w:p>
    <w:p w14:paraId="3AFBDC24" w14:textId="49773375" w:rsidR="006C77A2" w:rsidRPr="005C5721" w:rsidRDefault="006C77A2" w:rsidP="005C5721">
      <w:pPr>
        <w:pStyle w:val="NoSpacing"/>
        <w:numPr>
          <w:ilvl w:val="0"/>
          <w:numId w:val="28"/>
        </w:numPr>
      </w:pPr>
      <w:r>
        <w:rPr>
          <w:b/>
          <w:bCs/>
        </w:rPr>
        <w:t>September 26</w:t>
      </w:r>
      <w:r>
        <w:rPr>
          <w:bCs/>
        </w:rPr>
        <w:t xml:space="preserve"> at Brea, Ill., </w:t>
      </w:r>
      <w:hyperlink r:id="rId93" w:history="1">
        <w:r w:rsidRPr="006C77A2">
          <w:rPr>
            <w:rStyle w:val="Hyperlink"/>
            <w:b/>
            <w:bCs/>
          </w:rPr>
          <w:t>Inspector Skills</w:t>
        </w:r>
      </w:hyperlink>
      <w:r>
        <w:rPr>
          <w:bCs/>
        </w:rPr>
        <w:t>.</w:t>
      </w:r>
    </w:p>
    <w:p w14:paraId="24B1E9CA" w14:textId="46E39DF4" w:rsidR="005C5721" w:rsidRPr="005C5721" w:rsidRDefault="005C5721" w:rsidP="005C5721">
      <w:pPr>
        <w:pStyle w:val="NoSpacing"/>
        <w:numPr>
          <w:ilvl w:val="0"/>
          <w:numId w:val="28"/>
        </w:numPr>
      </w:pPr>
      <w:r>
        <w:rPr>
          <w:b/>
          <w:bCs/>
        </w:rPr>
        <w:t>November 5</w:t>
      </w:r>
      <w:r w:rsidR="0003796E">
        <w:rPr>
          <w:bCs/>
        </w:rPr>
        <w:t xml:space="preserve"> in Chicago</w:t>
      </w:r>
      <w:r>
        <w:rPr>
          <w:bCs/>
        </w:rPr>
        <w:t xml:space="preserve">, </w:t>
      </w:r>
      <w:hyperlink r:id="rId94" w:history="1">
        <w:r w:rsidRPr="005C5721">
          <w:rPr>
            <w:rStyle w:val="Hyperlink"/>
            <w:b/>
            <w:bCs/>
          </w:rPr>
          <w:t>Advanced Legal Aspects of Code Administration for Fire Inspectors</w:t>
        </w:r>
      </w:hyperlink>
      <w:r>
        <w:rPr>
          <w:bCs/>
        </w:rPr>
        <w:t>.</w:t>
      </w:r>
    </w:p>
    <w:p w14:paraId="0B1A66E9" w14:textId="746C5F6A" w:rsidR="005C5721" w:rsidRDefault="005C5721" w:rsidP="005C5721">
      <w:pPr>
        <w:pStyle w:val="NoSpacing"/>
        <w:numPr>
          <w:ilvl w:val="0"/>
          <w:numId w:val="28"/>
        </w:numPr>
        <w:rPr>
          <w:bCs/>
        </w:rPr>
      </w:pPr>
      <w:r>
        <w:rPr>
          <w:b/>
          <w:bCs/>
        </w:rPr>
        <w:t>November 6-8</w:t>
      </w:r>
      <w:r>
        <w:rPr>
          <w:bCs/>
        </w:rPr>
        <w:t xml:space="preserve"> in Portland, Ore., </w:t>
      </w:r>
      <w:hyperlink r:id="rId95" w:history="1">
        <w:r w:rsidRPr="005C5721">
          <w:rPr>
            <w:rStyle w:val="Hyperlink"/>
            <w:b/>
            <w:bCs/>
          </w:rPr>
          <w:t>Fire &amp; Life Safety Institute</w:t>
        </w:r>
      </w:hyperlink>
      <w:r>
        <w:rPr>
          <w:bCs/>
        </w:rPr>
        <w:t>.</w:t>
      </w:r>
    </w:p>
    <w:p w14:paraId="7C955AC4" w14:textId="61FA55C1" w:rsidR="005C5721" w:rsidRDefault="005C5721" w:rsidP="005C5721">
      <w:pPr>
        <w:pStyle w:val="NoSpacing"/>
        <w:numPr>
          <w:ilvl w:val="0"/>
          <w:numId w:val="28"/>
        </w:numPr>
        <w:rPr>
          <w:bCs/>
        </w:rPr>
      </w:pPr>
      <w:r>
        <w:rPr>
          <w:b/>
          <w:bCs/>
        </w:rPr>
        <w:lastRenderedPageBreak/>
        <w:t>November 18 and 25</w:t>
      </w:r>
      <w:r>
        <w:rPr>
          <w:bCs/>
        </w:rPr>
        <w:t xml:space="preserve"> in Atlanta, Ga., or Virtual </w:t>
      </w:r>
      <w:hyperlink r:id="rId96" w:history="1">
        <w:r w:rsidRPr="005C5721">
          <w:rPr>
            <w:rStyle w:val="Hyperlink"/>
            <w:b/>
            <w:bCs/>
          </w:rPr>
          <w:t>2018 IBC® and IFC® Fire Protection Systems</w:t>
        </w:r>
      </w:hyperlink>
      <w:r>
        <w:rPr>
          <w:bCs/>
        </w:rPr>
        <w:t>.</w:t>
      </w:r>
    </w:p>
    <w:p w14:paraId="0EE402E0" w14:textId="7851B768" w:rsidR="005C5721" w:rsidRPr="005C5721" w:rsidRDefault="005C5721" w:rsidP="005C5721">
      <w:pPr>
        <w:pStyle w:val="NoSpacing"/>
        <w:numPr>
          <w:ilvl w:val="0"/>
          <w:numId w:val="28"/>
        </w:numPr>
        <w:rPr>
          <w:bCs/>
        </w:rPr>
      </w:pPr>
      <w:r>
        <w:rPr>
          <w:b/>
          <w:bCs/>
        </w:rPr>
        <w:t>November 18 and 25</w:t>
      </w:r>
      <w:r>
        <w:rPr>
          <w:bCs/>
        </w:rPr>
        <w:t xml:space="preserve"> in Atlanta, Ga., or Virtual </w:t>
      </w:r>
      <w:hyperlink r:id="rId97" w:history="1">
        <w:r w:rsidRPr="005C5721">
          <w:rPr>
            <w:rStyle w:val="Hyperlink"/>
            <w:b/>
            <w:bCs/>
          </w:rPr>
          <w:t>2018 IBC® Fire and Smoke Protection Features</w:t>
        </w:r>
      </w:hyperlink>
      <w:r>
        <w:rPr>
          <w:bCs/>
        </w:rPr>
        <w:t>.</w:t>
      </w:r>
    </w:p>
    <w:p w14:paraId="4F625C82" w14:textId="4EC28E19" w:rsidR="00016043" w:rsidRDefault="00016043" w:rsidP="00DC4D77">
      <w:pPr>
        <w:pStyle w:val="NoSpacing"/>
        <w:numPr>
          <w:ilvl w:val="0"/>
          <w:numId w:val="28"/>
        </w:numPr>
      </w:pPr>
      <w:r>
        <w:rPr>
          <w:b/>
        </w:rPr>
        <w:t>December 13 &amp; 20</w:t>
      </w:r>
      <w:r>
        <w:t xml:space="preserve"> at Miami, Fla., </w:t>
      </w:r>
      <w:hyperlink r:id="rId98" w:history="1">
        <w:r w:rsidRPr="00016043">
          <w:rPr>
            <w:rStyle w:val="Hyperlink"/>
            <w:b/>
            <w:bCs/>
          </w:rPr>
          <w:t>2018 IPMC® Overview</w:t>
        </w:r>
      </w:hyperlink>
      <w:r>
        <w:t>.</w:t>
      </w:r>
    </w:p>
    <w:p w14:paraId="7A95A2AE" w14:textId="77777777" w:rsidR="00DC4D77" w:rsidRDefault="00DC4D77" w:rsidP="00DC4D77">
      <w:pPr>
        <w:pStyle w:val="NoSpacing"/>
      </w:pPr>
    </w:p>
    <w:p w14:paraId="11B46A91" w14:textId="275ECAC5" w:rsidR="0037182F" w:rsidRDefault="000B46C8" w:rsidP="00DC4D77">
      <w:pPr>
        <w:pStyle w:val="NoSpacing"/>
      </w:pPr>
      <w:r w:rsidRPr="00E85489">
        <w:t xml:space="preserve">Certification Test Academies feature interactive and question-based review for the exam. </w:t>
      </w:r>
      <w:r>
        <w:t xml:space="preserve">Students </w:t>
      </w:r>
      <w:r w:rsidRPr="00E85489">
        <w:t>will receive a voucher to take the exam at a later date.</w:t>
      </w:r>
      <w:r>
        <w:t xml:space="preserve"> Upcoming opportunities:</w:t>
      </w:r>
    </w:p>
    <w:p w14:paraId="5168ED61" w14:textId="77777777" w:rsidR="000B46C8" w:rsidRPr="00F73885" w:rsidRDefault="000B46C8" w:rsidP="0037182F">
      <w:pPr>
        <w:pStyle w:val="NoSpacing"/>
        <w:numPr>
          <w:ilvl w:val="0"/>
          <w:numId w:val="27"/>
        </w:numPr>
      </w:pPr>
      <w:r>
        <w:t>Available daily online</w:t>
      </w:r>
      <w:r w:rsidRPr="003425DE">
        <w:t xml:space="preserve">, </w:t>
      </w:r>
      <w:hyperlink r:id="rId99" w:history="1">
        <w:r w:rsidRPr="00AD5335">
          <w:rPr>
            <w:rStyle w:val="Hyperlink"/>
            <w:rFonts w:eastAsia="Times New Roman" w:cs="Arial"/>
            <w:b/>
            <w:bCs/>
          </w:rPr>
          <w:t>2015 Permit Technician 14 Study Guide</w:t>
        </w:r>
      </w:hyperlink>
      <w:r>
        <w:t>.</w:t>
      </w:r>
    </w:p>
    <w:p w14:paraId="41677EA0" w14:textId="77777777" w:rsidR="000B46C8" w:rsidRDefault="000B46C8" w:rsidP="0037182F">
      <w:pPr>
        <w:pStyle w:val="NoSpacing"/>
        <w:numPr>
          <w:ilvl w:val="0"/>
          <w:numId w:val="1"/>
        </w:numPr>
      </w:pPr>
      <w:r>
        <w:t xml:space="preserve">Available daily online, </w:t>
      </w:r>
      <w:hyperlink r:id="rId100" w:history="1">
        <w:r w:rsidRPr="00F73885">
          <w:rPr>
            <w:rStyle w:val="Hyperlink"/>
            <w:rFonts w:eastAsia="Times New Roman" w:cs="Arial"/>
            <w:b/>
            <w:bCs/>
          </w:rPr>
          <w:t>IRC® Online Study Guide for Residential Building Inspectors B1</w:t>
        </w:r>
      </w:hyperlink>
    </w:p>
    <w:p w14:paraId="32F5CCDC" w14:textId="31D4E52D" w:rsidR="00284A20" w:rsidRDefault="000B46C8" w:rsidP="0037182F">
      <w:pPr>
        <w:pStyle w:val="NoSpacing"/>
        <w:numPr>
          <w:ilvl w:val="0"/>
          <w:numId w:val="1"/>
        </w:numPr>
      </w:pPr>
      <w:r w:rsidRPr="00186470">
        <w:rPr>
          <w:b/>
        </w:rPr>
        <w:t xml:space="preserve">June 12-14 </w:t>
      </w:r>
      <w:r>
        <w:t>at Denver, Colo.</w:t>
      </w:r>
      <w:proofErr w:type="gramStart"/>
      <w:r>
        <w:t xml:space="preserve">,  </w:t>
      </w:r>
      <w:proofErr w:type="gramEnd"/>
      <w:hyperlink r:id="rId101" w:history="1">
        <w:r w:rsidRPr="00FE624C">
          <w:rPr>
            <w:rStyle w:val="Hyperlink"/>
            <w:rFonts w:eastAsia="Times New Roman" w:cs="Arial"/>
            <w:b/>
            <w:bCs/>
          </w:rPr>
          <w:t>P1 Residential Plumbing Inspector Certification Test Academy</w:t>
        </w:r>
      </w:hyperlink>
      <w:r>
        <w:t>.</w:t>
      </w:r>
    </w:p>
    <w:p w14:paraId="4F68B1F5" w14:textId="05DC6647" w:rsidR="001B3BE3" w:rsidRDefault="001B3BE3" w:rsidP="001B3BE3">
      <w:pPr>
        <w:pStyle w:val="NoSpacing"/>
        <w:numPr>
          <w:ilvl w:val="0"/>
          <w:numId w:val="1"/>
        </w:numPr>
      </w:pPr>
      <w:r>
        <w:rPr>
          <w:b/>
        </w:rPr>
        <w:t xml:space="preserve">July 15-18 </w:t>
      </w:r>
      <w:r>
        <w:t xml:space="preserve">at Atlanta, Ga., </w:t>
      </w:r>
      <w:hyperlink r:id="rId102" w:history="1">
        <w:r w:rsidRPr="001B3BE3">
          <w:rPr>
            <w:rStyle w:val="Hyperlink"/>
            <w:b/>
          </w:rPr>
          <w:t>B2 - Commercial Building Inspector</w:t>
        </w:r>
      </w:hyperlink>
      <w:r>
        <w:t>.</w:t>
      </w:r>
    </w:p>
    <w:p w14:paraId="734C6F4E" w14:textId="7CE902B5" w:rsidR="005C5721" w:rsidRPr="001B3BE3" w:rsidRDefault="005C5721" w:rsidP="001B3BE3">
      <w:pPr>
        <w:pStyle w:val="NoSpacing"/>
        <w:numPr>
          <w:ilvl w:val="0"/>
          <w:numId w:val="1"/>
        </w:numPr>
      </w:pPr>
      <w:r>
        <w:rPr>
          <w:b/>
        </w:rPr>
        <w:t>August 19-21</w:t>
      </w:r>
      <w:r>
        <w:t xml:space="preserve"> at Dallas, Texas, </w:t>
      </w:r>
      <w:hyperlink r:id="rId103" w:history="1">
        <w:r w:rsidRPr="005C5721">
          <w:rPr>
            <w:rStyle w:val="Hyperlink"/>
            <w:b/>
            <w:bCs/>
          </w:rPr>
          <w:t>66 - Fire Inspector I</w:t>
        </w:r>
      </w:hyperlink>
      <w:r>
        <w:t>.</w:t>
      </w:r>
    </w:p>
    <w:p w14:paraId="27BC56F3" w14:textId="50558BAA" w:rsidR="00186470" w:rsidRPr="00186470" w:rsidRDefault="00186470" w:rsidP="00186470">
      <w:pPr>
        <w:pStyle w:val="NoSpacing"/>
        <w:numPr>
          <w:ilvl w:val="0"/>
          <w:numId w:val="1"/>
        </w:numPr>
      </w:pPr>
      <w:r w:rsidRPr="00186470">
        <w:rPr>
          <w:b/>
        </w:rPr>
        <w:t>August 21-23</w:t>
      </w:r>
      <w:r>
        <w:t xml:space="preserve"> at Columbus, Ohio, </w:t>
      </w:r>
      <w:hyperlink r:id="rId104" w:history="1">
        <w:r w:rsidRPr="00186470">
          <w:rPr>
            <w:rStyle w:val="Hyperlink"/>
            <w:b/>
            <w:bCs/>
          </w:rPr>
          <w:t>64 - Property Maintenance and Housing Inspector Certification Test Academy</w:t>
        </w:r>
      </w:hyperlink>
      <w:r>
        <w:t>.</w:t>
      </w:r>
    </w:p>
    <w:sectPr w:rsidR="00186470" w:rsidRPr="00186470" w:rsidSect="00A33B9A">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FA7"/>
    <w:multiLevelType w:val="hybridMultilevel"/>
    <w:tmpl w:val="7338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404D"/>
    <w:multiLevelType w:val="multilevel"/>
    <w:tmpl w:val="1F903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457A1"/>
    <w:multiLevelType w:val="multilevel"/>
    <w:tmpl w:val="2380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61693"/>
    <w:multiLevelType w:val="hybridMultilevel"/>
    <w:tmpl w:val="6FF2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A15EF"/>
    <w:multiLevelType w:val="hybridMultilevel"/>
    <w:tmpl w:val="510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266BA"/>
    <w:multiLevelType w:val="multilevel"/>
    <w:tmpl w:val="8EA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72C99"/>
    <w:multiLevelType w:val="hybridMultilevel"/>
    <w:tmpl w:val="315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C3C1C"/>
    <w:multiLevelType w:val="multilevel"/>
    <w:tmpl w:val="8B7A6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1082E"/>
    <w:multiLevelType w:val="hybridMultilevel"/>
    <w:tmpl w:val="DE88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96173"/>
    <w:multiLevelType w:val="hybridMultilevel"/>
    <w:tmpl w:val="351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316B2"/>
    <w:multiLevelType w:val="multilevel"/>
    <w:tmpl w:val="BD0A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434C27"/>
    <w:multiLevelType w:val="hybridMultilevel"/>
    <w:tmpl w:val="DCEE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34761"/>
    <w:multiLevelType w:val="multilevel"/>
    <w:tmpl w:val="24D0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717CD0"/>
    <w:multiLevelType w:val="hybridMultilevel"/>
    <w:tmpl w:val="4B3E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402E9"/>
    <w:multiLevelType w:val="hybridMultilevel"/>
    <w:tmpl w:val="8280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962BB"/>
    <w:multiLevelType w:val="hybridMultilevel"/>
    <w:tmpl w:val="F558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16283"/>
    <w:multiLevelType w:val="multilevel"/>
    <w:tmpl w:val="1F903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996281"/>
    <w:multiLevelType w:val="hybridMultilevel"/>
    <w:tmpl w:val="922C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44EB6"/>
    <w:multiLevelType w:val="hybridMultilevel"/>
    <w:tmpl w:val="E04E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E3113"/>
    <w:multiLevelType w:val="hybridMultilevel"/>
    <w:tmpl w:val="B3A8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91469"/>
    <w:multiLevelType w:val="multilevel"/>
    <w:tmpl w:val="8F1CA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6929E7"/>
    <w:multiLevelType w:val="hybridMultilevel"/>
    <w:tmpl w:val="6556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51531"/>
    <w:multiLevelType w:val="hybridMultilevel"/>
    <w:tmpl w:val="5D1C7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435FB5"/>
    <w:multiLevelType w:val="hybridMultilevel"/>
    <w:tmpl w:val="7210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92915"/>
    <w:multiLevelType w:val="hybridMultilevel"/>
    <w:tmpl w:val="948A1B82"/>
    <w:lvl w:ilvl="0" w:tplc="7EFE3C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6602C"/>
    <w:multiLevelType w:val="hybridMultilevel"/>
    <w:tmpl w:val="C476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00189"/>
    <w:multiLevelType w:val="multilevel"/>
    <w:tmpl w:val="2C3206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628D01B8"/>
    <w:multiLevelType w:val="hybridMultilevel"/>
    <w:tmpl w:val="3E44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A4250"/>
    <w:multiLevelType w:val="hybridMultilevel"/>
    <w:tmpl w:val="E35C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95D40"/>
    <w:multiLevelType w:val="hybridMultilevel"/>
    <w:tmpl w:val="5930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A281E"/>
    <w:multiLevelType w:val="multilevel"/>
    <w:tmpl w:val="60D09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814624F"/>
    <w:multiLevelType w:val="hybridMultilevel"/>
    <w:tmpl w:val="66E6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87E03"/>
    <w:multiLevelType w:val="hybridMultilevel"/>
    <w:tmpl w:val="367E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0739AD"/>
    <w:multiLevelType w:val="multilevel"/>
    <w:tmpl w:val="D46CD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6B0A50"/>
    <w:multiLevelType w:val="hybridMultilevel"/>
    <w:tmpl w:val="CD64F6F2"/>
    <w:lvl w:ilvl="0" w:tplc="BA6C3F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930ECF"/>
    <w:multiLevelType w:val="multilevel"/>
    <w:tmpl w:val="99A01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2"/>
  </w:num>
  <w:num w:numId="3">
    <w:abstractNumId w:val="13"/>
  </w:num>
  <w:num w:numId="4">
    <w:abstractNumId w:val="2"/>
  </w:num>
  <w:num w:numId="5">
    <w:abstractNumId w:val="21"/>
  </w:num>
  <w:num w:numId="6">
    <w:abstractNumId w:val="27"/>
  </w:num>
  <w:num w:numId="7">
    <w:abstractNumId w:val="3"/>
  </w:num>
  <w:num w:numId="8">
    <w:abstractNumId w:val="25"/>
  </w:num>
  <w:num w:numId="9">
    <w:abstractNumId w:val="6"/>
  </w:num>
  <w:num w:numId="10">
    <w:abstractNumId w:val="17"/>
  </w:num>
  <w:num w:numId="11">
    <w:abstractNumId w:val="5"/>
  </w:num>
  <w:num w:numId="12">
    <w:abstractNumId w:val="10"/>
  </w:num>
  <w:num w:numId="13">
    <w:abstractNumId w:val="7"/>
  </w:num>
  <w:num w:numId="14">
    <w:abstractNumId w:val="19"/>
  </w:num>
  <w:num w:numId="15">
    <w:abstractNumId w:val="29"/>
  </w:num>
  <w:num w:numId="16">
    <w:abstractNumId w:val="34"/>
  </w:num>
  <w:num w:numId="17">
    <w:abstractNumId w:val="8"/>
  </w:num>
  <w:num w:numId="18">
    <w:abstractNumId w:val="20"/>
  </w:num>
  <w:num w:numId="19">
    <w:abstractNumId w:val="16"/>
  </w:num>
  <w:num w:numId="20">
    <w:abstractNumId w:val="1"/>
  </w:num>
  <w:num w:numId="21">
    <w:abstractNumId w:val="14"/>
  </w:num>
  <w:num w:numId="22">
    <w:abstractNumId w:val="33"/>
  </w:num>
  <w:num w:numId="23">
    <w:abstractNumId w:val="18"/>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2"/>
  </w:num>
  <w:num w:numId="27">
    <w:abstractNumId w:val="0"/>
  </w:num>
  <w:num w:numId="28">
    <w:abstractNumId w:val="15"/>
  </w:num>
  <w:num w:numId="29">
    <w:abstractNumId w:val="32"/>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1"/>
  </w:num>
  <w:num w:numId="33">
    <w:abstractNumId w:val="9"/>
  </w:num>
  <w:num w:numId="34">
    <w:abstractNumId w:val="24"/>
  </w:num>
  <w:num w:numId="35">
    <w:abstractNumId w:val="4"/>
  </w:num>
  <w:num w:numId="3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9A"/>
    <w:rsid w:val="00000D0A"/>
    <w:rsid w:val="000052C9"/>
    <w:rsid w:val="00006AD5"/>
    <w:rsid w:val="00013393"/>
    <w:rsid w:val="00014005"/>
    <w:rsid w:val="0001586F"/>
    <w:rsid w:val="00016043"/>
    <w:rsid w:val="00021952"/>
    <w:rsid w:val="00022088"/>
    <w:rsid w:val="00022BE8"/>
    <w:rsid w:val="000233BA"/>
    <w:rsid w:val="000244B4"/>
    <w:rsid w:val="00024BFF"/>
    <w:rsid w:val="000256E8"/>
    <w:rsid w:val="00025BAA"/>
    <w:rsid w:val="00026994"/>
    <w:rsid w:val="00027D4A"/>
    <w:rsid w:val="00030CEE"/>
    <w:rsid w:val="00031782"/>
    <w:rsid w:val="00032A26"/>
    <w:rsid w:val="000370A6"/>
    <w:rsid w:val="00037853"/>
    <w:rsid w:val="0003796E"/>
    <w:rsid w:val="00041773"/>
    <w:rsid w:val="000463C4"/>
    <w:rsid w:val="0004747F"/>
    <w:rsid w:val="00047B19"/>
    <w:rsid w:val="000500B0"/>
    <w:rsid w:val="00052F0D"/>
    <w:rsid w:val="000662F3"/>
    <w:rsid w:val="00077C80"/>
    <w:rsid w:val="0008174E"/>
    <w:rsid w:val="00081E40"/>
    <w:rsid w:val="000822C2"/>
    <w:rsid w:val="00092605"/>
    <w:rsid w:val="00092625"/>
    <w:rsid w:val="00093066"/>
    <w:rsid w:val="00093E1B"/>
    <w:rsid w:val="00093EA0"/>
    <w:rsid w:val="00095500"/>
    <w:rsid w:val="00097E29"/>
    <w:rsid w:val="000A046B"/>
    <w:rsid w:val="000A1CFD"/>
    <w:rsid w:val="000B2375"/>
    <w:rsid w:val="000B2732"/>
    <w:rsid w:val="000B2F5E"/>
    <w:rsid w:val="000B46C8"/>
    <w:rsid w:val="000B5511"/>
    <w:rsid w:val="000B57D6"/>
    <w:rsid w:val="000B6BE9"/>
    <w:rsid w:val="000B6E4C"/>
    <w:rsid w:val="000C1A69"/>
    <w:rsid w:val="000C1B78"/>
    <w:rsid w:val="000C24DB"/>
    <w:rsid w:val="000C2D53"/>
    <w:rsid w:val="000C5E13"/>
    <w:rsid w:val="000C62FC"/>
    <w:rsid w:val="000D3FD8"/>
    <w:rsid w:val="000D53F0"/>
    <w:rsid w:val="000D5946"/>
    <w:rsid w:val="000D769A"/>
    <w:rsid w:val="000E01C6"/>
    <w:rsid w:val="000E1B5C"/>
    <w:rsid w:val="000F1D8D"/>
    <w:rsid w:val="000F2CB2"/>
    <w:rsid w:val="000F4CEE"/>
    <w:rsid w:val="000F5505"/>
    <w:rsid w:val="000F7116"/>
    <w:rsid w:val="00104210"/>
    <w:rsid w:val="00106B31"/>
    <w:rsid w:val="00111B01"/>
    <w:rsid w:val="001131F8"/>
    <w:rsid w:val="00114C24"/>
    <w:rsid w:val="00117B3D"/>
    <w:rsid w:val="00117C2C"/>
    <w:rsid w:val="00120758"/>
    <w:rsid w:val="00121BB2"/>
    <w:rsid w:val="001237A7"/>
    <w:rsid w:val="001237CE"/>
    <w:rsid w:val="001248E8"/>
    <w:rsid w:val="00130555"/>
    <w:rsid w:val="0013319B"/>
    <w:rsid w:val="001331CE"/>
    <w:rsid w:val="00134375"/>
    <w:rsid w:val="0013535A"/>
    <w:rsid w:val="001377C5"/>
    <w:rsid w:val="00137ACE"/>
    <w:rsid w:val="00142DAA"/>
    <w:rsid w:val="00143A5D"/>
    <w:rsid w:val="00146AAD"/>
    <w:rsid w:val="00146B76"/>
    <w:rsid w:val="0014766D"/>
    <w:rsid w:val="00152577"/>
    <w:rsid w:val="001544DB"/>
    <w:rsid w:val="0015519E"/>
    <w:rsid w:val="00155329"/>
    <w:rsid w:val="00155893"/>
    <w:rsid w:val="0016186F"/>
    <w:rsid w:val="0016267E"/>
    <w:rsid w:val="00170FB8"/>
    <w:rsid w:val="001713CA"/>
    <w:rsid w:val="00171444"/>
    <w:rsid w:val="0017257F"/>
    <w:rsid w:val="00174D35"/>
    <w:rsid w:val="00176B3E"/>
    <w:rsid w:val="00176F3F"/>
    <w:rsid w:val="001804AB"/>
    <w:rsid w:val="00185700"/>
    <w:rsid w:val="00186470"/>
    <w:rsid w:val="00187F4F"/>
    <w:rsid w:val="00190D7A"/>
    <w:rsid w:val="001914A1"/>
    <w:rsid w:val="00193883"/>
    <w:rsid w:val="00194211"/>
    <w:rsid w:val="0019436C"/>
    <w:rsid w:val="00197E94"/>
    <w:rsid w:val="001A344E"/>
    <w:rsid w:val="001B254A"/>
    <w:rsid w:val="001B29C9"/>
    <w:rsid w:val="001B3B43"/>
    <w:rsid w:val="001B3BE3"/>
    <w:rsid w:val="001B4BDE"/>
    <w:rsid w:val="001C15F3"/>
    <w:rsid w:val="001C1981"/>
    <w:rsid w:val="001C32EC"/>
    <w:rsid w:val="001C468D"/>
    <w:rsid w:val="001C4998"/>
    <w:rsid w:val="001C4DE2"/>
    <w:rsid w:val="001C54FD"/>
    <w:rsid w:val="001C60FC"/>
    <w:rsid w:val="001D22EC"/>
    <w:rsid w:val="001D36AD"/>
    <w:rsid w:val="001D5E74"/>
    <w:rsid w:val="001D610F"/>
    <w:rsid w:val="001D7B8A"/>
    <w:rsid w:val="001E05EF"/>
    <w:rsid w:val="001E273D"/>
    <w:rsid w:val="001E36A6"/>
    <w:rsid w:val="001E37B4"/>
    <w:rsid w:val="001E6A1B"/>
    <w:rsid w:val="001E74D5"/>
    <w:rsid w:val="001E769A"/>
    <w:rsid w:val="001E773E"/>
    <w:rsid w:val="001F0DB0"/>
    <w:rsid w:val="001F0E1C"/>
    <w:rsid w:val="001F0EA2"/>
    <w:rsid w:val="001F7002"/>
    <w:rsid w:val="0020188B"/>
    <w:rsid w:val="00202180"/>
    <w:rsid w:val="00202683"/>
    <w:rsid w:val="0020304D"/>
    <w:rsid w:val="00203B89"/>
    <w:rsid w:val="00210BE4"/>
    <w:rsid w:val="00210DCE"/>
    <w:rsid w:val="00211AE5"/>
    <w:rsid w:val="00211D33"/>
    <w:rsid w:val="002142AC"/>
    <w:rsid w:val="00217E65"/>
    <w:rsid w:val="0022184D"/>
    <w:rsid w:val="00222859"/>
    <w:rsid w:val="00222F1E"/>
    <w:rsid w:val="002237C0"/>
    <w:rsid w:val="0022385D"/>
    <w:rsid w:val="002245D9"/>
    <w:rsid w:val="00225A6D"/>
    <w:rsid w:val="00225C9A"/>
    <w:rsid w:val="002307AF"/>
    <w:rsid w:val="0023099A"/>
    <w:rsid w:val="00231861"/>
    <w:rsid w:val="002319B4"/>
    <w:rsid w:val="00232598"/>
    <w:rsid w:val="002326FE"/>
    <w:rsid w:val="00232EA9"/>
    <w:rsid w:val="00233A17"/>
    <w:rsid w:val="00233B1C"/>
    <w:rsid w:val="00233B2D"/>
    <w:rsid w:val="00233F0A"/>
    <w:rsid w:val="0023418F"/>
    <w:rsid w:val="00235190"/>
    <w:rsid w:val="00240961"/>
    <w:rsid w:val="00241E09"/>
    <w:rsid w:val="00242821"/>
    <w:rsid w:val="00242A8B"/>
    <w:rsid w:val="00243B37"/>
    <w:rsid w:val="00243F81"/>
    <w:rsid w:val="00244FBE"/>
    <w:rsid w:val="002474EC"/>
    <w:rsid w:val="00250B53"/>
    <w:rsid w:val="00252BE9"/>
    <w:rsid w:val="00255BC8"/>
    <w:rsid w:val="0025632C"/>
    <w:rsid w:val="00256421"/>
    <w:rsid w:val="00261294"/>
    <w:rsid w:val="0026233F"/>
    <w:rsid w:val="00263BCC"/>
    <w:rsid w:val="002649E1"/>
    <w:rsid w:val="00266FB1"/>
    <w:rsid w:val="00270EB8"/>
    <w:rsid w:val="002723BB"/>
    <w:rsid w:val="002737C7"/>
    <w:rsid w:val="002738F6"/>
    <w:rsid w:val="00274C68"/>
    <w:rsid w:val="00276860"/>
    <w:rsid w:val="002810CE"/>
    <w:rsid w:val="002813A2"/>
    <w:rsid w:val="00281CB7"/>
    <w:rsid w:val="00284A20"/>
    <w:rsid w:val="002863B4"/>
    <w:rsid w:val="00286E7B"/>
    <w:rsid w:val="00292E00"/>
    <w:rsid w:val="0029614D"/>
    <w:rsid w:val="002A0FBB"/>
    <w:rsid w:val="002A13FB"/>
    <w:rsid w:val="002A2C42"/>
    <w:rsid w:val="002A2EEA"/>
    <w:rsid w:val="002A4F80"/>
    <w:rsid w:val="002A61B4"/>
    <w:rsid w:val="002A62EC"/>
    <w:rsid w:val="002B2016"/>
    <w:rsid w:val="002B3595"/>
    <w:rsid w:val="002B43B6"/>
    <w:rsid w:val="002B4761"/>
    <w:rsid w:val="002B522B"/>
    <w:rsid w:val="002B5242"/>
    <w:rsid w:val="002B5D30"/>
    <w:rsid w:val="002B6DEF"/>
    <w:rsid w:val="002B7557"/>
    <w:rsid w:val="002C0055"/>
    <w:rsid w:val="002C47F4"/>
    <w:rsid w:val="002C4903"/>
    <w:rsid w:val="002C4EBF"/>
    <w:rsid w:val="002C57A2"/>
    <w:rsid w:val="002C5C00"/>
    <w:rsid w:val="002C5D8F"/>
    <w:rsid w:val="002C7F49"/>
    <w:rsid w:val="002D072E"/>
    <w:rsid w:val="002D55EB"/>
    <w:rsid w:val="002E1AEF"/>
    <w:rsid w:val="002E3B4A"/>
    <w:rsid w:val="002E6853"/>
    <w:rsid w:val="002F1377"/>
    <w:rsid w:val="002F19DA"/>
    <w:rsid w:val="002F3270"/>
    <w:rsid w:val="002F402A"/>
    <w:rsid w:val="002F5868"/>
    <w:rsid w:val="002F6149"/>
    <w:rsid w:val="002F67D8"/>
    <w:rsid w:val="002F6E09"/>
    <w:rsid w:val="00302B83"/>
    <w:rsid w:val="00303796"/>
    <w:rsid w:val="00307777"/>
    <w:rsid w:val="00307C46"/>
    <w:rsid w:val="00310D29"/>
    <w:rsid w:val="00311988"/>
    <w:rsid w:val="003134E2"/>
    <w:rsid w:val="00313D04"/>
    <w:rsid w:val="00317E81"/>
    <w:rsid w:val="003215FD"/>
    <w:rsid w:val="003216BB"/>
    <w:rsid w:val="003217F4"/>
    <w:rsid w:val="00321A0D"/>
    <w:rsid w:val="00324E80"/>
    <w:rsid w:val="003306A8"/>
    <w:rsid w:val="00335342"/>
    <w:rsid w:val="003359C4"/>
    <w:rsid w:val="00337F8E"/>
    <w:rsid w:val="00341069"/>
    <w:rsid w:val="003425DE"/>
    <w:rsid w:val="00342E35"/>
    <w:rsid w:val="00344692"/>
    <w:rsid w:val="00344956"/>
    <w:rsid w:val="0034689B"/>
    <w:rsid w:val="003470A7"/>
    <w:rsid w:val="0035004B"/>
    <w:rsid w:val="0035050E"/>
    <w:rsid w:val="00353716"/>
    <w:rsid w:val="00353DFA"/>
    <w:rsid w:val="0035610E"/>
    <w:rsid w:val="00362B06"/>
    <w:rsid w:val="00362B3D"/>
    <w:rsid w:val="0036785B"/>
    <w:rsid w:val="00367F19"/>
    <w:rsid w:val="00370255"/>
    <w:rsid w:val="0037182F"/>
    <w:rsid w:val="00371DBA"/>
    <w:rsid w:val="00373650"/>
    <w:rsid w:val="0037414D"/>
    <w:rsid w:val="00374C96"/>
    <w:rsid w:val="00375D87"/>
    <w:rsid w:val="00376B2B"/>
    <w:rsid w:val="0037718C"/>
    <w:rsid w:val="003825DE"/>
    <w:rsid w:val="00382F39"/>
    <w:rsid w:val="00383B72"/>
    <w:rsid w:val="00387353"/>
    <w:rsid w:val="0038748D"/>
    <w:rsid w:val="00390ECD"/>
    <w:rsid w:val="00391262"/>
    <w:rsid w:val="003914EB"/>
    <w:rsid w:val="003916E6"/>
    <w:rsid w:val="003924E1"/>
    <w:rsid w:val="003925E0"/>
    <w:rsid w:val="003934BF"/>
    <w:rsid w:val="003956B2"/>
    <w:rsid w:val="00396881"/>
    <w:rsid w:val="003A0802"/>
    <w:rsid w:val="003A25AA"/>
    <w:rsid w:val="003A480C"/>
    <w:rsid w:val="003A481D"/>
    <w:rsid w:val="003B2498"/>
    <w:rsid w:val="003B3037"/>
    <w:rsid w:val="003B368F"/>
    <w:rsid w:val="003B4B2B"/>
    <w:rsid w:val="003B5D6F"/>
    <w:rsid w:val="003B6F1C"/>
    <w:rsid w:val="003B702A"/>
    <w:rsid w:val="003C1166"/>
    <w:rsid w:val="003C3DAB"/>
    <w:rsid w:val="003C5906"/>
    <w:rsid w:val="003C67C1"/>
    <w:rsid w:val="003C7C64"/>
    <w:rsid w:val="003D075F"/>
    <w:rsid w:val="003D08C9"/>
    <w:rsid w:val="003D1035"/>
    <w:rsid w:val="003D43CF"/>
    <w:rsid w:val="003D486C"/>
    <w:rsid w:val="003D7177"/>
    <w:rsid w:val="003D77EF"/>
    <w:rsid w:val="003D7802"/>
    <w:rsid w:val="003D7ACA"/>
    <w:rsid w:val="003E1B93"/>
    <w:rsid w:val="003E1DA7"/>
    <w:rsid w:val="003E44B0"/>
    <w:rsid w:val="003E6235"/>
    <w:rsid w:val="003F003D"/>
    <w:rsid w:val="003F137D"/>
    <w:rsid w:val="003F271A"/>
    <w:rsid w:val="003F2D0A"/>
    <w:rsid w:val="003F36F0"/>
    <w:rsid w:val="003F405B"/>
    <w:rsid w:val="0040194A"/>
    <w:rsid w:val="00403C07"/>
    <w:rsid w:val="00405A31"/>
    <w:rsid w:val="00411023"/>
    <w:rsid w:val="00411BC3"/>
    <w:rsid w:val="00411DB3"/>
    <w:rsid w:val="004131D6"/>
    <w:rsid w:val="00413B42"/>
    <w:rsid w:val="00413C11"/>
    <w:rsid w:val="00416891"/>
    <w:rsid w:val="00420D1B"/>
    <w:rsid w:val="00421376"/>
    <w:rsid w:val="00422034"/>
    <w:rsid w:val="004261EF"/>
    <w:rsid w:val="004266B8"/>
    <w:rsid w:val="00431575"/>
    <w:rsid w:val="00435649"/>
    <w:rsid w:val="004361A6"/>
    <w:rsid w:val="00441886"/>
    <w:rsid w:val="00445035"/>
    <w:rsid w:val="00445CE1"/>
    <w:rsid w:val="004472DA"/>
    <w:rsid w:val="00447E44"/>
    <w:rsid w:val="0045020F"/>
    <w:rsid w:val="00450F9B"/>
    <w:rsid w:val="004523AC"/>
    <w:rsid w:val="004527D5"/>
    <w:rsid w:val="004548FB"/>
    <w:rsid w:val="004550B3"/>
    <w:rsid w:val="00455FD2"/>
    <w:rsid w:val="00457FB1"/>
    <w:rsid w:val="00457FFE"/>
    <w:rsid w:val="00460010"/>
    <w:rsid w:val="004613FB"/>
    <w:rsid w:val="0046270C"/>
    <w:rsid w:val="004639DA"/>
    <w:rsid w:val="0046749E"/>
    <w:rsid w:val="00467574"/>
    <w:rsid w:val="00470CCC"/>
    <w:rsid w:val="00472095"/>
    <w:rsid w:val="00473FD7"/>
    <w:rsid w:val="00480CC1"/>
    <w:rsid w:val="00481C82"/>
    <w:rsid w:val="00485F8E"/>
    <w:rsid w:val="00486D7B"/>
    <w:rsid w:val="004916FB"/>
    <w:rsid w:val="0049233E"/>
    <w:rsid w:val="0049259D"/>
    <w:rsid w:val="00497193"/>
    <w:rsid w:val="004A06C9"/>
    <w:rsid w:val="004A5207"/>
    <w:rsid w:val="004A6089"/>
    <w:rsid w:val="004B0D18"/>
    <w:rsid w:val="004B11B8"/>
    <w:rsid w:val="004B28B1"/>
    <w:rsid w:val="004B456B"/>
    <w:rsid w:val="004B4E48"/>
    <w:rsid w:val="004B6949"/>
    <w:rsid w:val="004C2A83"/>
    <w:rsid w:val="004C3E64"/>
    <w:rsid w:val="004D1129"/>
    <w:rsid w:val="004D234B"/>
    <w:rsid w:val="004D2872"/>
    <w:rsid w:val="004D4725"/>
    <w:rsid w:val="004D5C61"/>
    <w:rsid w:val="004D79C0"/>
    <w:rsid w:val="004E4089"/>
    <w:rsid w:val="004E4C85"/>
    <w:rsid w:val="004E4DF2"/>
    <w:rsid w:val="004E5180"/>
    <w:rsid w:val="004E69D8"/>
    <w:rsid w:val="004E6D71"/>
    <w:rsid w:val="004F629A"/>
    <w:rsid w:val="004F66DA"/>
    <w:rsid w:val="004F67A1"/>
    <w:rsid w:val="004F731B"/>
    <w:rsid w:val="00500688"/>
    <w:rsid w:val="00502B75"/>
    <w:rsid w:val="00504715"/>
    <w:rsid w:val="00504E1E"/>
    <w:rsid w:val="00505892"/>
    <w:rsid w:val="00506C02"/>
    <w:rsid w:val="005079F9"/>
    <w:rsid w:val="0051126E"/>
    <w:rsid w:val="005210DA"/>
    <w:rsid w:val="0052168E"/>
    <w:rsid w:val="00521B35"/>
    <w:rsid w:val="00521FFA"/>
    <w:rsid w:val="00522166"/>
    <w:rsid w:val="00522B5F"/>
    <w:rsid w:val="0052349B"/>
    <w:rsid w:val="005235AA"/>
    <w:rsid w:val="00525C8C"/>
    <w:rsid w:val="00526E55"/>
    <w:rsid w:val="00527FDD"/>
    <w:rsid w:val="005307AD"/>
    <w:rsid w:val="005323FD"/>
    <w:rsid w:val="00536A98"/>
    <w:rsid w:val="005373D0"/>
    <w:rsid w:val="00537DB4"/>
    <w:rsid w:val="00543E29"/>
    <w:rsid w:val="0054777A"/>
    <w:rsid w:val="0055063C"/>
    <w:rsid w:val="005534C5"/>
    <w:rsid w:val="005548E0"/>
    <w:rsid w:val="005560E9"/>
    <w:rsid w:val="00556282"/>
    <w:rsid w:val="00557480"/>
    <w:rsid w:val="00560CA9"/>
    <w:rsid w:val="0056144E"/>
    <w:rsid w:val="005619DC"/>
    <w:rsid w:val="005620E0"/>
    <w:rsid w:val="00562830"/>
    <w:rsid w:val="00565565"/>
    <w:rsid w:val="00567170"/>
    <w:rsid w:val="0056746F"/>
    <w:rsid w:val="00570574"/>
    <w:rsid w:val="00572226"/>
    <w:rsid w:val="0057248F"/>
    <w:rsid w:val="00573CB2"/>
    <w:rsid w:val="0057416C"/>
    <w:rsid w:val="005743B8"/>
    <w:rsid w:val="00575268"/>
    <w:rsid w:val="005768AC"/>
    <w:rsid w:val="00577D78"/>
    <w:rsid w:val="00581303"/>
    <w:rsid w:val="0058296C"/>
    <w:rsid w:val="00582D71"/>
    <w:rsid w:val="00583D41"/>
    <w:rsid w:val="00585266"/>
    <w:rsid w:val="00585F2F"/>
    <w:rsid w:val="00587E57"/>
    <w:rsid w:val="005940AE"/>
    <w:rsid w:val="0059609D"/>
    <w:rsid w:val="005966D4"/>
    <w:rsid w:val="00596F3C"/>
    <w:rsid w:val="005A3B32"/>
    <w:rsid w:val="005A427B"/>
    <w:rsid w:val="005A494C"/>
    <w:rsid w:val="005A56E4"/>
    <w:rsid w:val="005A689B"/>
    <w:rsid w:val="005B0F27"/>
    <w:rsid w:val="005B1AB9"/>
    <w:rsid w:val="005B42D4"/>
    <w:rsid w:val="005B66D2"/>
    <w:rsid w:val="005B79DA"/>
    <w:rsid w:val="005C14D9"/>
    <w:rsid w:val="005C189A"/>
    <w:rsid w:val="005C4E75"/>
    <w:rsid w:val="005C5721"/>
    <w:rsid w:val="005C590C"/>
    <w:rsid w:val="005C6555"/>
    <w:rsid w:val="005C6DFA"/>
    <w:rsid w:val="005D3F9D"/>
    <w:rsid w:val="005D5332"/>
    <w:rsid w:val="005D639A"/>
    <w:rsid w:val="005E3255"/>
    <w:rsid w:val="005E3F94"/>
    <w:rsid w:val="005E4874"/>
    <w:rsid w:val="005E49A8"/>
    <w:rsid w:val="005E5280"/>
    <w:rsid w:val="005F2350"/>
    <w:rsid w:val="005F27A0"/>
    <w:rsid w:val="005F3EED"/>
    <w:rsid w:val="005F4902"/>
    <w:rsid w:val="005F4B76"/>
    <w:rsid w:val="005F6A78"/>
    <w:rsid w:val="0060233C"/>
    <w:rsid w:val="00602EC9"/>
    <w:rsid w:val="006049B6"/>
    <w:rsid w:val="00605136"/>
    <w:rsid w:val="00606E5E"/>
    <w:rsid w:val="00610090"/>
    <w:rsid w:val="00610A02"/>
    <w:rsid w:val="00615419"/>
    <w:rsid w:val="00620384"/>
    <w:rsid w:val="00620801"/>
    <w:rsid w:val="0062203B"/>
    <w:rsid w:val="00622D73"/>
    <w:rsid w:val="00624078"/>
    <w:rsid w:val="006249CD"/>
    <w:rsid w:val="00624E47"/>
    <w:rsid w:val="006265BF"/>
    <w:rsid w:val="00627774"/>
    <w:rsid w:val="00627988"/>
    <w:rsid w:val="00632433"/>
    <w:rsid w:val="00633BDC"/>
    <w:rsid w:val="00634F67"/>
    <w:rsid w:val="00636487"/>
    <w:rsid w:val="006407ED"/>
    <w:rsid w:val="00641A64"/>
    <w:rsid w:val="00644732"/>
    <w:rsid w:val="00645538"/>
    <w:rsid w:val="006526A8"/>
    <w:rsid w:val="006529D6"/>
    <w:rsid w:val="00652CDC"/>
    <w:rsid w:val="006574B6"/>
    <w:rsid w:val="00657AD3"/>
    <w:rsid w:val="00660680"/>
    <w:rsid w:val="00662003"/>
    <w:rsid w:val="006637C7"/>
    <w:rsid w:val="00675F47"/>
    <w:rsid w:val="00676406"/>
    <w:rsid w:val="00676C38"/>
    <w:rsid w:val="00677643"/>
    <w:rsid w:val="00680DE8"/>
    <w:rsid w:val="006811B8"/>
    <w:rsid w:val="006811DB"/>
    <w:rsid w:val="006825CD"/>
    <w:rsid w:val="006846F2"/>
    <w:rsid w:val="006857E5"/>
    <w:rsid w:val="006867C0"/>
    <w:rsid w:val="00686A27"/>
    <w:rsid w:val="006A0E92"/>
    <w:rsid w:val="006A13D4"/>
    <w:rsid w:val="006A1F26"/>
    <w:rsid w:val="006A4F65"/>
    <w:rsid w:val="006A6523"/>
    <w:rsid w:val="006A6D46"/>
    <w:rsid w:val="006A6F2E"/>
    <w:rsid w:val="006A7D01"/>
    <w:rsid w:val="006B00C4"/>
    <w:rsid w:val="006B11DF"/>
    <w:rsid w:val="006B2A9F"/>
    <w:rsid w:val="006B40E9"/>
    <w:rsid w:val="006B47BD"/>
    <w:rsid w:val="006B6E55"/>
    <w:rsid w:val="006B7F7D"/>
    <w:rsid w:val="006C0407"/>
    <w:rsid w:val="006C0AAD"/>
    <w:rsid w:val="006C4619"/>
    <w:rsid w:val="006C5758"/>
    <w:rsid w:val="006C5E51"/>
    <w:rsid w:val="006C68B7"/>
    <w:rsid w:val="006C77A2"/>
    <w:rsid w:val="006D33DE"/>
    <w:rsid w:val="006D7444"/>
    <w:rsid w:val="006D79B8"/>
    <w:rsid w:val="006E0212"/>
    <w:rsid w:val="006E34FB"/>
    <w:rsid w:val="006F1D63"/>
    <w:rsid w:val="006F20D5"/>
    <w:rsid w:val="006F21A2"/>
    <w:rsid w:val="006F3DF6"/>
    <w:rsid w:val="006F5B46"/>
    <w:rsid w:val="006F5BA8"/>
    <w:rsid w:val="006F6DA5"/>
    <w:rsid w:val="00701DB4"/>
    <w:rsid w:val="0070457D"/>
    <w:rsid w:val="00704E29"/>
    <w:rsid w:val="0070503A"/>
    <w:rsid w:val="00705A1A"/>
    <w:rsid w:val="00717067"/>
    <w:rsid w:val="00717F54"/>
    <w:rsid w:val="007204FD"/>
    <w:rsid w:val="00721174"/>
    <w:rsid w:val="00721516"/>
    <w:rsid w:val="007249A7"/>
    <w:rsid w:val="00725F65"/>
    <w:rsid w:val="00726C6F"/>
    <w:rsid w:val="007302B3"/>
    <w:rsid w:val="00733C8F"/>
    <w:rsid w:val="007349E8"/>
    <w:rsid w:val="00734A67"/>
    <w:rsid w:val="00734DC9"/>
    <w:rsid w:val="00735E74"/>
    <w:rsid w:val="00736384"/>
    <w:rsid w:val="007426A9"/>
    <w:rsid w:val="00743C45"/>
    <w:rsid w:val="00744297"/>
    <w:rsid w:val="00744F20"/>
    <w:rsid w:val="00747A31"/>
    <w:rsid w:val="007509D2"/>
    <w:rsid w:val="007522BC"/>
    <w:rsid w:val="00752825"/>
    <w:rsid w:val="00752F0D"/>
    <w:rsid w:val="00754F89"/>
    <w:rsid w:val="00755958"/>
    <w:rsid w:val="007565A2"/>
    <w:rsid w:val="0075693B"/>
    <w:rsid w:val="00756C8D"/>
    <w:rsid w:val="00766376"/>
    <w:rsid w:val="0076726E"/>
    <w:rsid w:val="007710D8"/>
    <w:rsid w:val="00771707"/>
    <w:rsid w:val="00771C15"/>
    <w:rsid w:val="00772962"/>
    <w:rsid w:val="007731B7"/>
    <w:rsid w:val="007743AE"/>
    <w:rsid w:val="007746CD"/>
    <w:rsid w:val="00776827"/>
    <w:rsid w:val="00777126"/>
    <w:rsid w:val="00781DBD"/>
    <w:rsid w:val="00783458"/>
    <w:rsid w:val="00783F8D"/>
    <w:rsid w:val="00784608"/>
    <w:rsid w:val="007851B1"/>
    <w:rsid w:val="00787BD7"/>
    <w:rsid w:val="00793123"/>
    <w:rsid w:val="00793909"/>
    <w:rsid w:val="00793C74"/>
    <w:rsid w:val="007969C7"/>
    <w:rsid w:val="0079701B"/>
    <w:rsid w:val="0079782A"/>
    <w:rsid w:val="007A035B"/>
    <w:rsid w:val="007A3EE0"/>
    <w:rsid w:val="007A460B"/>
    <w:rsid w:val="007A50FA"/>
    <w:rsid w:val="007A5E29"/>
    <w:rsid w:val="007A5F11"/>
    <w:rsid w:val="007A7BCF"/>
    <w:rsid w:val="007B05DF"/>
    <w:rsid w:val="007B0B87"/>
    <w:rsid w:val="007B3F84"/>
    <w:rsid w:val="007B415E"/>
    <w:rsid w:val="007B5E42"/>
    <w:rsid w:val="007C01B9"/>
    <w:rsid w:val="007C1AC2"/>
    <w:rsid w:val="007C3AD5"/>
    <w:rsid w:val="007C5B7E"/>
    <w:rsid w:val="007C60ED"/>
    <w:rsid w:val="007D10AB"/>
    <w:rsid w:val="007D118B"/>
    <w:rsid w:val="007D19F7"/>
    <w:rsid w:val="007D2D99"/>
    <w:rsid w:val="007D3E7C"/>
    <w:rsid w:val="007E3081"/>
    <w:rsid w:val="007E344C"/>
    <w:rsid w:val="007E6DD9"/>
    <w:rsid w:val="007E70F2"/>
    <w:rsid w:val="007E7C73"/>
    <w:rsid w:val="007F0366"/>
    <w:rsid w:val="007F20C6"/>
    <w:rsid w:val="007F3501"/>
    <w:rsid w:val="007F3FD0"/>
    <w:rsid w:val="007F6C6B"/>
    <w:rsid w:val="007F6F87"/>
    <w:rsid w:val="00800715"/>
    <w:rsid w:val="008053DD"/>
    <w:rsid w:val="00805521"/>
    <w:rsid w:val="00805A42"/>
    <w:rsid w:val="00805D60"/>
    <w:rsid w:val="0080673E"/>
    <w:rsid w:val="00806935"/>
    <w:rsid w:val="00806E72"/>
    <w:rsid w:val="00807096"/>
    <w:rsid w:val="00807284"/>
    <w:rsid w:val="00816AB7"/>
    <w:rsid w:val="00820072"/>
    <w:rsid w:val="00825DF5"/>
    <w:rsid w:val="00831EE7"/>
    <w:rsid w:val="00835104"/>
    <w:rsid w:val="00835981"/>
    <w:rsid w:val="008372EA"/>
    <w:rsid w:val="00842383"/>
    <w:rsid w:val="00842ABF"/>
    <w:rsid w:val="00843D24"/>
    <w:rsid w:val="00844662"/>
    <w:rsid w:val="008450F6"/>
    <w:rsid w:val="00845FCA"/>
    <w:rsid w:val="0084702A"/>
    <w:rsid w:val="00847BBE"/>
    <w:rsid w:val="00850796"/>
    <w:rsid w:val="00851FE0"/>
    <w:rsid w:val="008526C6"/>
    <w:rsid w:val="00853AF9"/>
    <w:rsid w:val="0085405B"/>
    <w:rsid w:val="008553CF"/>
    <w:rsid w:val="00855FA1"/>
    <w:rsid w:val="00856321"/>
    <w:rsid w:val="00856B6A"/>
    <w:rsid w:val="0086252E"/>
    <w:rsid w:val="00862D7A"/>
    <w:rsid w:val="008656AE"/>
    <w:rsid w:val="00866259"/>
    <w:rsid w:val="00866D79"/>
    <w:rsid w:val="008704A6"/>
    <w:rsid w:val="00870988"/>
    <w:rsid w:val="0087487E"/>
    <w:rsid w:val="00880031"/>
    <w:rsid w:val="008807D4"/>
    <w:rsid w:val="00881678"/>
    <w:rsid w:val="008833BD"/>
    <w:rsid w:val="00886A1F"/>
    <w:rsid w:val="00886FAF"/>
    <w:rsid w:val="0089065D"/>
    <w:rsid w:val="00892D21"/>
    <w:rsid w:val="00894BA4"/>
    <w:rsid w:val="00894F40"/>
    <w:rsid w:val="0089567D"/>
    <w:rsid w:val="00897138"/>
    <w:rsid w:val="008A084B"/>
    <w:rsid w:val="008A1BF5"/>
    <w:rsid w:val="008A1CA2"/>
    <w:rsid w:val="008A2A2B"/>
    <w:rsid w:val="008A51B7"/>
    <w:rsid w:val="008A7C2B"/>
    <w:rsid w:val="008B14D5"/>
    <w:rsid w:val="008B506E"/>
    <w:rsid w:val="008B57A6"/>
    <w:rsid w:val="008C0753"/>
    <w:rsid w:val="008C1B0D"/>
    <w:rsid w:val="008C2880"/>
    <w:rsid w:val="008C3FA6"/>
    <w:rsid w:val="008C44FF"/>
    <w:rsid w:val="008C61B9"/>
    <w:rsid w:val="008C6614"/>
    <w:rsid w:val="008C66DD"/>
    <w:rsid w:val="008D294D"/>
    <w:rsid w:val="008D2F47"/>
    <w:rsid w:val="008D3463"/>
    <w:rsid w:val="008D564F"/>
    <w:rsid w:val="008D69AC"/>
    <w:rsid w:val="008D7006"/>
    <w:rsid w:val="008D74B7"/>
    <w:rsid w:val="008D7B77"/>
    <w:rsid w:val="008D7FDF"/>
    <w:rsid w:val="008E274E"/>
    <w:rsid w:val="008E334D"/>
    <w:rsid w:val="008E4AFD"/>
    <w:rsid w:val="008E6543"/>
    <w:rsid w:val="008E6D39"/>
    <w:rsid w:val="008F1348"/>
    <w:rsid w:val="008F16CC"/>
    <w:rsid w:val="008F2BD3"/>
    <w:rsid w:val="008F2D5C"/>
    <w:rsid w:val="008F3644"/>
    <w:rsid w:val="008F5BF2"/>
    <w:rsid w:val="008F6188"/>
    <w:rsid w:val="008F6442"/>
    <w:rsid w:val="009034BD"/>
    <w:rsid w:val="00904DDC"/>
    <w:rsid w:val="00904FA2"/>
    <w:rsid w:val="00911911"/>
    <w:rsid w:val="00912AAA"/>
    <w:rsid w:val="0091705C"/>
    <w:rsid w:val="00920851"/>
    <w:rsid w:val="00922A5C"/>
    <w:rsid w:val="00923940"/>
    <w:rsid w:val="00924DD2"/>
    <w:rsid w:val="0092575F"/>
    <w:rsid w:val="00925B11"/>
    <w:rsid w:val="00926528"/>
    <w:rsid w:val="00926D90"/>
    <w:rsid w:val="00927983"/>
    <w:rsid w:val="009336D2"/>
    <w:rsid w:val="009346CB"/>
    <w:rsid w:val="009363E6"/>
    <w:rsid w:val="00937713"/>
    <w:rsid w:val="00941198"/>
    <w:rsid w:val="0094175E"/>
    <w:rsid w:val="00942FFC"/>
    <w:rsid w:val="00944D73"/>
    <w:rsid w:val="009460EB"/>
    <w:rsid w:val="00951155"/>
    <w:rsid w:val="00954CC4"/>
    <w:rsid w:val="00961202"/>
    <w:rsid w:val="0096182D"/>
    <w:rsid w:val="00962F62"/>
    <w:rsid w:val="009634D6"/>
    <w:rsid w:val="009638A3"/>
    <w:rsid w:val="009638ED"/>
    <w:rsid w:val="009647C4"/>
    <w:rsid w:val="00964D41"/>
    <w:rsid w:val="00966AE2"/>
    <w:rsid w:val="00967105"/>
    <w:rsid w:val="00967B65"/>
    <w:rsid w:val="00967E0D"/>
    <w:rsid w:val="009704D7"/>
    <w:rsid w:val="009710A5"/>
    <w:rsid w:val="00971905"/>
    <w:rsid w:val="00971A65"/>
    <w:rsid w:val="009725CE"/>
    <w:rsid w:val="00974331"/>
    <w:rsid w:val="00977575"/>
    <w:rsid w:val="00982182"/>
    <w:rsid w:val="00992ADF"/>
    <w:rsid w:val="0099644A"/>
    <w:rsid w:val="009966AC"/>
    <w:rsid w:val="00996912"/>
    <w:rsid w:val="00996BF5"/>
    <w:rsid w:val="009A3289"/>
    <w:rsid w:val="009A5203"/>
    <w:rsid w:val="009A6903"/>
    <w:rsid w:val="009B0E0E"/>
    <w:rsid w:val="009B237F"/>
    <w:rsid w:val="009B3DF1"/>
    <w:rsid w:val="009B521F"/>
    <w:rsid w:val="009B70CA"/>
    <w:rsid w:val="009C1149"/>
    <w:rsid w:val="009C225C"/>
    <w:rsid w:val="009C3B2B"/>
    <w:rsid w:val="009C3D1F"/>
    <w:rsid w:val="009C40FC"/>
    <w:rsid w:val="009C6847"/>
    <w:rsid w:val="009C774D"/>
    <w:rsid w:val="009C7B89"/>
    <w:rsid w:val="009D0D7B"/>
    <w:rsid w:val="009D483E"/>
    <w:rsid w:val="009D659D"/>
    <w:rsid w:val="009D7704"/>
    <w:rsid w:val="009D7A02"/>
    <w:rsid w:val="009E2389"/>
    <w:rsid w:val="009E4E97"/>
    <w:rsid w:val="009E622A"/>
    <w:rsid w:val="009F38F8"/>
    <w:rsid w:val="009F5C29"/>
    <w:rsid w:val="009F7046"/>
    <w:rsid w:val="00A007FA"/>
    <w:rsid w:val="00A02C78"/>
    <w:rsid w:val="00A02D63"/>
    <w:rsid w:val="00A03AE6"/>
    <w:rsid w:val="00A04C31"/>
    <w:rsid w:val="00A0585C"/>
    <w:rsid w:val="00A06351"/>
    <w:rsid w:val="00A06968"/>
    <w:rsid w:val="00A07F06"/>
    <w:rsid w:val="00A12E31"/>
    <w:rsid w:val="00A159AF"/>
    <w:rsid w:val="00A168D0"/>
    <w:rsid w:val="00A2225D"/>
    <w:rsid w:val="00A2388C"/>
    <w:rsid w:val="00A24B09"/>
    <w:rsid w:val="00A256AB"/>
    <w:rsid w:val="00A25B2B"/>
    <w:rsid w:val="00A266BB"/>
    <w:rsid w:val="00A27BA2"/>
    <w:rsid w:val="00A27D48"/>
    <w:rsid w:val="00A3206E"/>
    <w:rsid w:val="00A324DE"/>
    <w:rsid w:val="00A33B9A"/>
    <w:rsid w:val="00A34F24"/>
    <w:rsid w:val="00A354CE"/>
    <w:rsid w:val="00A411C0"/>
    <w:rsid w:val="00A42A33"/>
    <w:rsid w:val="00A42E3E"/>
    <w:rsid w:val="00A42E69"/>
    <w:rsid w:val="00A43794"/>
    <w:rsid w:val="00A43CA9"/>
    <w:rsid w:val="00A446E4"/>
    <w:rsid w:val="00A44E24"/>
    <w:rsid w:val="00A463AD"/>
    <w:rsid w:val="00A47CA6"/>
    <w:rsid w:val="00A52029"/>
    <w:rsid w:val="00A52621"/>
    <w:rsid w:val="00A54014"/>
    <w:rsid w:val="00A5524F"/>
    <w:rsid w:val="00A561C9"/>
    <w:rsid w:val="00A62491"/>
    <w:rsid w:val="00A64ABE"/>
    <w:rsid w:val="00A65AD7"/>
    <w:rsid w:val="00A665A5"/>
    <w:rsid w:val="00A66A7B"/>
    <w:rsid w:val="00A66D42"/>
    <w:rsid w:val="00A67B87"/>
    <w:rsid w:val="00A70081"/>
    <w:rsid w:val="00A71684"/>
    <w:rsid w:val="00A73E51"/>
    <w:rsid w:val="00A74A30"/>
    <w:rsid w:val="00A7590C"/>
    <w:rsid w:val="00A75E12"/>
    <w:rsid w:val="00A814DB"/>
    <w:rsid w:val="00A81551"/>
    <w:rsid w:val="00A816AE"/>
    <w:rsid w:val="00A8259F"/>
    <w:rsid w:val="00A8771D"/>
    <w:rsid w:val="00A90385"/>
    <w:rsid w:val="00A923BC"/>
    <w:rsid w:val="00A9398C"/>
    <w:rsid w:val="00A97AAA"/>
    <w:rsid w:val="00AA2258"/>
    <w:rsid w:val="00AA293E"/>
    <w:rsid w:val="00AA4069"/>
    <w:rsid w:val="00AA4A16"/>
    <w:rsid w:val="00AA55F5"/>
    <w:rsid w:val="00AA6A0A"/>
    <w:rsid w:val="00AA75F7"/>
    <w:rsid w:val="00AB08CE"/>
    <w:rsid w:val="00AB0BB5"/>
    <w:rsid w:val="00AB110C"/>
    <w:rsid w:val="00AB1781"/>
    <w:rsid w:val="00AB20F6"/>
    <w:rsid w:val="00AB264D"/>
    <w:rsid w:val="00AB2F21"/>
    <w:rsid w:val="00AB463D"/>
    <w:rsid w:val="00AB6775"/>
    <w:rsid w:val="00AC0020"/>
    <w:rsid w:val="00AC034A"/>
    <w:rsid w:val="00AC07A9"/>
    <w:rsid w:val="00AC1A78"/>
    <w:rsid w:val="00AC2F80"/>
    <w:rsid w:val="00AC36EA"/>
    <w:rsid w:val="00AC37E1"/>
    <w:rsid w:val="00AC45E9"/>
    <w:rsid w:val="00AC485E"/>
    <w:rsid w:val="00AC4CAF"/>
    <w:rsid w:val="00AC6877"/>
    <w:rsid w:val="00AC769E"/>
    <w:rsid w:val="00AC7743"/>
    <w:rsid w:val="00AD2AF1"/>
    <w:rsid w:val="00AD35E8"/>
    <w:rsid w:val="00AD532E"/>
    <w:rsid w:val="00AD5335"/>
    <w:rsid w:val="00AE35BE"/>
    <w:rsid w:val="00AE55EE"/>
    <w:rsid w:val="00AF1903"/>
    <w:rsid w:val="00AF2534"/>
    <w:rsid w:val="00AF2D0D"/>
    <w:rsid w:val="00AF44E3"/>
    <w:rsid w:val="00AF4764"/>
    <w:rsid w:val="00AF5609"/>
    <w:rsid w:val="00AF7801"/>
    <w:rsid w:val="00AF7D09"/>
    <w:rsid w:val="00B00925"/>
    <w:rsid w:val="00B02653"/>
    <w:rsid w:val="00B02F38"/>
    <w:rsid w:val="00B03442"/>
    <w:rsid w:val="00B040E7"/>
    <w:rsid w:val="00B07EEA"/>
    <w:rsid w:val="00B103D7"/>
    <w:rsid w:val="00B11136"/>
    <w:rsid w:val="00B12B39"/>
    <w:rsid w:val="00B12F15"/>
    <w:rsid w:val="00B12F99"/>
    <w:rsid w:val="00B13469"/>
    <w:rsid w:val="00B148A8"/>
    <w:rsid w:val="00B1632B"/>
    <w:rsid w:val="00B20665"/>
    <w:rsid w:val="00B21BFC"/>
    <w:rsid w:val="00B23068"/>
    <w:rsid w:val="00B2319A"/>
    <w:rsid w:val="00B24BDE"/>
    <w:rsid w:val="00B2524F"/>
    <w:rsid w:val="00B30D2E"/>
    <w:rsid w:val="00B3266D"/>
    <w:rsid w:val="00B32C90"/>
    <w:rsid w:val="00B335F7"/>
    <w:rsid w:val="00B376D6"/>
    <w:rsid w:val="00B37A08"/>
    <w:rsid w:val="00B37D60"/>
    <w:rsid w:val="00B41DCB"/>
    <w:rsid w:val="00B4208A"/>
    <w:rsid w:val="00B43564"/>
    <w:rsid w:val="00B444B4"/>
    <w:rsid w:val="00B447AD"/>
    <w:rsid w:val="00B50BA0"/>
    <w:rsid w:val="00B52974"/>
    <w:rsid w:val="00B53623"/>
    <w:rsid w:val="00B57485"/>
    <w:rsid w:val="00B57DFF"/>
    <w:rsid w:val="00B60147"/>
    <w:rsid w:val="00B61AC0"/>
    <w:rsid w:val="00B61FB5"/>
    <w:rsid w:val="00B63379"/>
    <w:rsid w:val="00B640CB"/>
    <w:rsid w:val="00B64CF2"/>
    <w:rsid w:val="00B670A7"/>
    <w:rsid w:val="00B7209F"/>
    <w:rsid w:val="00B72797"/>
    <w:rsid w:val="00B72E45"/>
    <w:rsid w:val="00B73DE9"/>
    <w:rsid w:val="00B74009"/>
    <w:rsid w:val="00B75B10"/>
    <w:rsid w:val="00B7686B"/>
    <w:rsid w:val="00B774F8"/>
    <w:rsid w:val="00B777CA"/>
    <w:rsid w:val="00B80CF7"/>
    <w:rsid w:val="00B81D44"/>
    <w:rsid w:val="00B83C66"/>
    <w:rsid w:val="00B84CC7"/>
    <w:rsid w:val="00B90627"/>
    <w:rsid w:val="00B926DC"/>
    <w:rsid w:val="00B933F8"/>
    <w:rsid w:val="00BA3E39"/>
    <w:rsid w:val="00BA6B4B"/>
    <w:rsid w:val="00BA6FA6"/>
    <w:rsid w:val="00BB5BEC"/>
    <w:rsid w:val="00BB66D0"/>
    <w:rsid w:val="00BB6761"/>
    <w:rsid w:val="00BB7C30"/>
    <w:rsid w:val="00BC0104"/>
    <w:rsid w:val="00BC120D"/>
    <w:rsid w:val="00BC159A"/>
    <w:rsid w:val="00BC3B2A"/>
    <w:rsid w:val="00BC6E5B"/>
    <w:rsid w:val="00BC7B82"/>
    <w:rsid w:val="00BD15BE"/>
    <w:rsid w:val="00BD2950"/>
    <w:rsid w:val="00BD5FC3"/>
    <w:rsid w:val="00BE003C"/>
    <w:rsid w:val="00BE064E"/>
    <w:rsid w:val="00BE2365"/>
    <w:rsid w:val="00BE3B0C"/>
    <w:rsid w:val="00BE4AEB"/>
    <w:rsid w:val="00BE6358"/>
    <w:rsid w:val="00BE64C3"/>
    <w:rsid w:val="00BE6F8D"/>
    <w:rsid w:val="00BF2D79"/>
    <w:rsid w:val="00C00832"/>
    <w:rsid w:val="00C00F00"/>
    <w:rsid w:val="00C106BA"/>
    <w:rsid w:val="00C10974"/>
    <w:rsid w:val="00C135BA"/>
    <w:rsid w:val="00C156A0"/>
    <w:rsid w:val="00C1618E"/>
    <w:rsid w:val="00C24756"/>
    <w:rsid w:val="00C2487C"/>
    <w:rsid w:val="00C24C31"/>
    <w:rsid w:val="00C264E5"/>
    <w:rsid w:val="00C26C2A"/>
    <w:rsid w:val="00C27153"/>
    <w:rsid w:val="00C35293"/>
    <w:rsid w:val="00C36400"/>
    <w:rsid w:val="00C36749"/>
    <w:rsid w:val="00C37829"/>
    <w:rsid w:val="00C411DF"/>
    <w:rsid w:val="00C416F8"/>
    <w:rsid w:val="00C4517A"/>
    <w:rsid w:val="00C4748E"/>
    <w:rsid w:val="00C479AF"/>
    <w:rsid w:val="00C51718"/>
    <w:rsid w:val="00C51DF1"/>
    <w:rsid w:val="00C5492C"/>
    <w:rsid w:val="00C5628F"/>
    <w:rsid w:val="00C5703D"/>
    <w:rsid w:val="00C6182E"/>
    <w:rsid w:val="00C61ECF"/>
    <w:rsid w:val="00C62D5C"/>
    <w:rsid w:val="00C645E6"/>
    <w:rsid w:val="00C661BE"/>
    <w:rsid w:val="00C67E3C"/>
    <w:rsid w:val="00C702F1"/>
    <w:rsid w:val="00C72CC5"/>
    <w:rsid w:val="00C7333C"/>
    <w:rsid w:val="00C73DC6"/>
    <w:rsid w:val="00C749B7"/>
    <w:rsid w:val="00C7562E"/>
    <w:rsid w:val="00C7572C"/>
    <w:rsid w:val="00C76226"/>
    <w:rsid w:val="00C772BD"/>
    <w:rsid w:val="00C77717"/>
    <w:rsid w:val="00C80C66"/>
    <w:rsid w:val="00C80F4E"/>
    <w:rsid w:val="00C87F2D"/>
    <w:rsid w:val="00C94131"/>
    <w:rsid w:val="00CA06DB"/>
    <w:rsid w:val="00CA1403"/>
    <w:rsid w:val="00CA4D52"/>
    <w:rsid w:val="00CA5A40"/>
    <w:rsid w:val="00CA7104"/>
    <w:rsid w:val="00CB2B02"/>
    <w:rsid w:val="00CB2B9A"/>
    <w:rsid w:val="00CB4768"/>
    <w:rsid w:val="00CB63DF"/>
    <w:rsid w:val="00CB7206"/>
    <w:rsid w:val="00CB7683"/>
    <w:rsid w:val="00CB7CCC"/>
    <w:rsid w:val="00CC36BD"/>
    <w:rsid w:val="00CC708F"/>
    <w:rsid w:val="00CC75CB"/>
    <w:rsid w:val="00CC7F00"/>
    <w:rsid w:val="00CC7FE8"/>
    <w:rsid w:val="00CD146D"/>
    <w:rsid w:val="00CD1486"/>
    <w:rsid w:val="00CD31E7"/>
    <w:rsid w:val="00CD3594"/>
    <w:rsid w:val="00CD3EAE"/>
    <w:rsid w:val="00CD61C1"/>
    <w:rsid w:val="00CD7933"/>
    <w:rsid w:val="00CE0CF8"/>
    <w:rsid w:val="00CE156C"/>
    <w:rsid w:val="00CE288A"/>
    <w:rsid w:val="00CE3A3E"/>
    <w:rsid w:val="00CE5393"/>
    <w:rsid w:val="00CE54B4"/>
    <w:rsid w:val="00CF1BE1"/>
    <w:rsid w:val="00CF217F"/>
    <w:rsid w:val="00CF2871"/>
    <w:rsid w:val="00CF516A"/>
    <w:rsid w:val="00D00FF6"/>
    <w:rsid w:val="00D035D3"/>
    <w:rsid w:val="00D03D2F"/>
    <w:rsid w:val="00D03F37"/>
    <w:rsid w:val="00D057D9"/>
    <w:rsid w:val="00D05BA2"/>
    <w:rsid w:val="00D0604A"/>
    <w:rsid w:val="00D06DC4"/>
    <w:rsid w:val="00D078E1"/>
    <w:rsid w:val="00D10CA3"/>
    <w:rsid w:val="00D1215F"/>
    <w:rsid w:val="00D12604"/>
    <w:rsid w:val="00D12B41"/>
    <w:rsid w:val="00D148DA"/>
    <w:rsid w:val="00D20112"/>
    <w:rsid w:val="00D21F70"/>
    <w:rsid w:val="00D30F2C"/>
    <w:rsid w:val="00D33EC5"/>
    <w:rsid w:val="00D34322"/>
    <w:rsid w:val="00D34510"/>
    <w:rsid w:val="00D35B7C"/>
    <w:rsid w:val="00D41113"/>
    <w:rsid w:val="00D43B1E"/>
    <w:rsid w:val="00D43E76"/>
    <w:rsid w:val="00D44FFF"/>
    <w:rsid w:val="00D455C8"/>
    <w:rsid w:val="00D45C5F"/>
    <w:rsid w:val="00D47101"/>
    <w:rsid w:val="00D51399"/>
    <w:rsid w:val="00D52CB1"/>
    <w:rsid w:val="00D612FC"/>
    <w:rsid w:val="00D63EC5"/>
    <w:rsid w:val="00D64995"/>
    <w:rsid w:val="00D64CE5"/>
    <w:rsid w:val="00D652B5"/>
    <w:rsid w:val="00D65F06"/>
    <w:rsid w:val="00D66F40"/>
    <w:rsid w:val="00D6737B"/>
    <w:rsid w:val="00D735D3"/>
    <w:rsid w:val="00D755FA"/>
    <w:rsid w:val="00D7677F"/>
    <w:rsid w:val="00D768CD"/>
    <w:rsid w:val="00D8156C"/>
    <w:rsid w:val="00D82AAB"/>
    <w:rsid w:val="00D8341B"/>
    <w:rsid w:val="00D83BD3"/>
    <w:rsid w:val="00D85902"/>
    <w:rsid w:val="00D859B2"/>
    <w:rsid w:val="00D863CB"/>
    <w:rsid w:val="00D864FB"/>
    <w:rsid w:val="00D868CD"/>
    <w:rsid w:val="00D876A8"/>
    <w:rsid w:val="00D902C6"/>
    <w:rsid w:val="00D91845"/>
    <w:rsid w:val="00D92010"/>
    <w:rsid w:val="00D94370"/>
    <w:rsid w:val="00D9457D"/>
    <w:rsid w:val="00D96C6C"/>
    <w:rsid w:val="00D978F8"/>
    <w:rsid w:val="00DA021E"/>
    <w:rsid w:val="00DA07E3"/>
    <w:rsid w:val="00DA4B3A"/>
    <w:rsid w:val="00DA7C20"/>
    <w:rsid w:val="00DB6D08"/>
    <w:rsid w:val="00DB7048"/>
    <w:rsid w:val="00DC038B"/>
    <w:rsid w:val="00DC08D1"/>
    <w:rsid w:val="00DC0EC8"/>
    <w:rsid w:val="00DC4D77"/>
    <w:rsid w:val="00DC525A"/>
    <w:rsid w:val="00DC58D6"/>
    <w:rsid w:val="00DC7381"/>
    <w:rsid w:val="00DC7590"/>
    <w:rsid w:val="00DD0C04"/>
    <w:rsid w:val="00DD34B7"/>
    <w:rsid w:val="00DD49F2"/>
    <w:rsid w:val="00DD531E"/>
    <w:rsid w:val="00DD5DEA"/>
    <w:rsid w:val="00DD673A"/>
    <w:rsid w:val="00DE2C11"/>
    <w:rsid w:val="00DE4B28"/>
    <w:rsid w:val="00DE5C3A"/>
    <w:rsid w:val="00DE60DC"/>
    <w:rsid w:val="00DE75CC"/>
    <w:rsid w:val="00DF24E2"/>
    <w:rsid w:val="00DF3B94"/>
    <w:rsid w:val="00DF4063"/>
    <w:rsid w:val="00DF7AF4"/>
    <w:rsid w:val="00E01B01"/>
    <w:rsid w:val="00E02EE3"/>
    <w:rsid w:val="00E04211"/>
    <w:rsid w:val="00E04ACE"/>
    <w:rsid w:val="00E07A41"/>
    <w:rsid w:val="00E10503"/>
    <w:rsid w:val="00E14396"/>
    <w:rsid w:val="00E14EDE"/>
    <w:rsid w:val="00E17448"/>
    <w:rsid w:val="00E22830"/>
    <w:rsid w:val="00E22D5E"/>
    <w:rsid w:val="00E23B47"/>
    <w:rsid w:val="00E24D2C"/>
    <w:rsid w:val="00E26F7D"/>
    <w:rsid w:val="00E27363"/>
    <w:rsid w:val="00E32279"/>
    <w:rsid w:val="00E328A3"/>
    <w:rsid w:val="00E32B9A"/>
    <w:rsid w:val="00E3389F"/>
    <w:rsid w:val="00E34500"/>
    <w:rsid w:val="00E36107"/>
    <w:rsid w:val="00E36490"/>
    <w:rsid w:val="00E370D8"/>
    <w:rsid w:val="00E37654"/>
    <w:rsid w:val="00E37BF4"/>
    <w:rsid w:val="00E40BBB"/>
    <w:rsid w:val="00E41C44"/>
    <w:rsid w:val="00E42E1A"/>
    <w:rsid w:val="00E43479"/>
    <w:rsid w:val="00E44C83"/>
    <w:rsid w:val="00E45966"/>
    <w:rsid w:val="00E46055"/>
    <w:rsid w:val="00E46150"/>
    <w:rsid w:val="00E51227"/>
    <w:rsid w:val="00E52136"/>
    <w:rsid w:val="00E54CC4"/>
    <w:rsid w:val="00E55068"/>
    <w:rsid w:val="00E556D8"/>
    <w:rsid w:val="00E56B3D"/>
    <w:rsid w:val="00E576CC"/>
    <w:rsid w:val="00E60F7A"/>
    <w:rsid w:val="00E61695"/>
    <w:rsid w:val="00E61BFF"/>
    <w:rsid w:val="00E63A7E"/>
    <w:rsid w:val="00E65CFB"/>
    <w:rsid w:val="00E67AFB"/>
    <w:rsid w:val="00E70307"/>
    <w:rsid w:val="00E70B58"/>
    <w:rsid w:val="00E72B34"/>
    <w:rsid w:val="00E72C67"/>
    <w:rsid w:val="00E749FC"/>
    <w:rsid w:val="00E75619"/>
    <w:rsid w:val="00E75886"/>
    <w:rsid w:val="00E75DB9"/>
    <w:rsid w:val="00E7611C"/>
    <w:rsid w:val="00E76991"/>
    <w:rsid w:val="00E76A75"/>
    <w:rsid w:val="00E804C9"/>
    <w:rsid w:val="00E81CD7"/>
    <w:rsid w:val="00E83C8B"/>
    <w:rsid w:val="00E85489"/>
    <w:rsid w:val="00E8700A"/>
    <w:rsid w:val="00E87DB1"/>
    <w:rsid w:val="00E904E7"/>
    <w:rsid w:val="00E92403"/>
    <w:rsid w:val="00E93C2B"/>
    <w:rsid w:val="00E95DBD"/>
    <w:rsid w:val="00E96199"/>
    <w:rsid w:val="00E9748B"/>
    <w:rsid w:val="00EA1479"/>
    <w:rsid w:val="00EA29A4"/>
    <w:rsid w:val="00EA59B4"/>
    <w:rsid w:val="00EA68D1"/>
    <w:rsid w:val="00EB149A"/>
    <w:rsid w:val="00EB1A82"/>
    <w:rsid w:val="00EB3166"/>
    <w:rsid w:val="00EB4EAA"/>
    <w:rsid w:val="00EB4FD1"/>
    <w:rsid w:val="00EB5055"/>
    <w:rsid w:val="00EB675A"/>
    <w:rsid w:val="00EB70AF"/>
    <w:rsid w:val="00EC2C3E"/>
    <w:rsid w:val="00EC5447"/>
    <w:rsid w:val="00EC7F16"/>
    <w:rsid w:val="00EE11C3"/>
    <w:rsid w:val="00EE2639"/>
    <w:rsid w:val="00EE29B7"/>
    <w:rsid w:val="00EE45E9"/>
    <w:rsid w:val="00EE5C35"/>
    <w:rsid w:val="00EE68D4"/>
    <w:rsid w:val="00EF181A"/>
    <w:rsid w:val="00EF1AB5"/>
    <w:rsid w:val="00EF1EAC"/>
    <w:rsid w:val="00EF3732"/>
    <w:rsid w:val="00EF6AC0"/>
    <w:rsid w:val="00F00CA0"/>
    <w:rsid w:val="00F0109E"/>
    <w:rsid w:val="00F012AE"/>
    <w:rsid w:val="00F04901"/>
    <w:rsid w:val="00F04ABF"/>
    <w:rsid w:val="00F06B48"/>
    <w:rsid w:val="00F1079A"/>
    <w:rsid w:val="00F1364B"/>
    <w:rsid w:val="00F1385A"/>
    <w:rsid w:val="00F13B4B"/>
    <w:rsid w:val="00F16C63"/>
    <w:rsid w:val="00F172D8"/>
    <w:rsid w:val="00F20A92"/>
    <w:rsid w:val="00F20B94"/>
    <w:rsid w:val="00F2583D"/>
    <w:rsid w:val="00F32E9B"/>
    <w:rsid w:val="00F36A9F"/>
    <w:rsid w:val="00F37AD5"/>
    <w:rsid w:val="00F40EE0"/>
    <w:rsid w:val="00F421B3"/>
    <w:rsid w:val="00F42345"/>
    <w:rsid w:val="00F43BF4"/>
    <w:rsid w:val="00F45328"/>
    <w:rsid w:val="00F455AB"/>
    <w:rsid w:val="00F50EF2"/>
    <w:rsid w:val="00F51E76"/>
    <w:rsid w:val="00F522A1"/>
    <w:rsid w:val="00F52E49"/>
    <w:rsid w:val="00F53145"/>
    <w:rsid w:val="00F54917"/>
    <w:rsid w:val="00F54D0A"/>
    <w:rsid w:val="00F62745"/>
    <w:rsid w:val="00F63A7E"/>
    <w:rsid w:val="00F67D82"/>
    <w:rsid w:val="00F7157E"/>
    <w:rsid w:val="00F73885"/>
    <w:rsid w:val="00F742C1"/>
    <w:rsid w:val="00F75FEE"/>
    <w:rsid w:val="00F81404"/>
    <w:rsid w:val="00F81741"/>
    <w:rsid w:val="00F82C7A"/>
    <w:rsid w:val="00F82E5C"/>
    <w:rsid w:val="00F83D9E"/>
    <w:rsid w:val="00F855CC"/>
    <w:rsid w:val="00F926B2"/>
    <w:rsid w:val="00F929FF"/>
    <w:rsid w:val="00F931F6"/>
    <w:rsid w:val="00F95732"/>
    <w:rsid w:val="00F97057"/>
    <w:rsid w:val="00FA0B86"/>
    <w:rsid w:val="00FA32C2"/>
    <w:rsid w:val="00FA577F"/>
    <w:rsid w:val="00FB0410"/>
    <w:rsid w:val="00FB04A7"/>
    <w:rsid w:val="00FB1B82"/>
    <w:rsid w:val="00FB1D26"/>
    <w:rsid w:val="00FB4343"/>
    <w:rsid w:val="00FB4CC6"/>
    <w:rsid w:val="00FB5441"/>
    <w:rsid w:val="00FB5D37"/>
    <w:rsid w:val="00FC08BC"/>
    <w:rsid w:val="00FC4E47"/>
    <w:rsid w:val="00FC5DC8"/>
    <w:rsid w:val="00FC7258"/>
    <w:rsid w:val="00FC7517"/>
    <w:rsid w:val="00FD055D"/>
    <w:rsid w:val="00FD0B2D"/>
    <w:rsid w:val="00FD2245"/>
    <w:rsid w:val="00FD32D2"/>
    <w:rsid w:val="00FD3B24"/>
    <w:rsid w:val="00FD3C63"/>
    <w:rsid w:val="00FD3E55"/>
    <w:rsid w:val="00FD5E66"/>
    <w:rsid w:val="00FD677F"/>
    <w:rsid w:val="00FD6D4A"/>
    <w:rsid w:val="00FD7E2E"/>
    <w:rsid w:val="00FE0B72"/>
    <w:rsid w:val="00FE2231"/>
    <w:rsid w:val="00FE3D0F"/>
    <w:rsid w:val="00FE624C"/>
    <w:rsid w:val="00FE64EF"/>
    <w:rsid w:val="00FE7B56"/>
    <w:rsid w:val="00FF16B5"/>
    <w:rsid w:val="00FF1FE3"/>
    <w:rsid w:val="00FF35C2"/>
    <w:rsid w:val="00FF487F"/>
    <w:rsid w:val="00FF6633"/>
    <w:rsid w:val="00FF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401D"/>
  <w15:chartTrackingRefBased/>
  <w15:docId w15:val="{9A4F980A-2AAD-41A7-95CC-4B80AC01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920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D8590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DAB"/>
    <w:rPr>
      <w:color w:val="0563C1" w:themeColor="hyperlink"/>
      <w:u w:val="single"/>
    </w:rPr>
  </w:style>
  <w:style w:type="paragraph" w:styleId="ListParagraph">
    <w:name w:val="List Paragraph"/>
    <w:basedOn w:val="Normal"/>
    <w:uiPriority w:val="34"/>
    <w:qFormat/>
    <w:rsid w:val="00B02653"/>
    <w:pPr>
      <w:ind w:left="720"/>
      <w:contextualSpacing/>
    </w:pPr>
  </w:style>
  <w:style w:type="character" w:styleId="FollowedHyperlink">
    <w:name w:val="FollowedHyperlink"/>
    <w:basedOn w:val="DefaultParagraphFont"/>
    <w:uiPriority w:val="99"/>
    <w:semiHidden/>
    <w:unhideWhenUsed/>
    <w:rsid w:val="00B103D7"/>
    <w:rPr>
      <w:color w:val="954F72" w:themeColor="followedHyperlink"/>
      <w:u w:val="single"/>
    </w:rPr>
  </w:style>
  <w:style w:type="paragraph" w:styleId="NoSpacing">
    <w:name w:val="No Spacing"/>
    <w:uiPriority w:val="1"/>
    <w:qFormat/>
    <w:rsid w:val="003C1166"/>
    <w:pPr>
      <w:spacing w:after="0" w:line="240" w:lineRule="auto"/>
    </w:pPr>
  </w:style>
  <w:style w:type="character" w:styleId="Strong">
    <w:name w:val="Strong"/>
    <w:basedOn w:val="DefaultParagraphFont"/>
    <w:uiPriority w:val="22"/>
    <w:qFormat/>
    <w:rsid w:val="00CB2B9A"/>
    <w:rPr>
      <w:b/>
      <w:bCs/>
    </w:rPr>
  </w:style>
  <w:style w:type="paragraph" w:styleId="NormalWeb">
    <w:name w:val="Normal (Web)"/>
    <w:basedOn w:val="Normal"/>
    <w:uiPriority w:val="99"/>
    <w:semiHidden/>
    <w:unhideWhenUsed/>
    <w:rsid w:val="00EB4EAA"/>
    <w:pPr>
      <w:spacing w:before="100" w:beforeAutospacing="1" w:after="100" w:afterAutospacing="1" w:line="240" w:lineRule="auto"/>
    </w:pPr>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D85902"/>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semiHidden/>
    <w:rsid w:val="00D92010"/>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4D4725"/>
    <w:rPr>
      <w:i/>
      <w:iCs/>
    </w:rPr>
  </w:style>
  <w:style w:type="character" w:styleId="CommentReference">
    <w:name w:val="annotation reference"/>
    <w:basedOn w:val="DefaultParagraphFont"/>
    <w:uiPriority w:val="99"/>
    <w:semiHidden/>
    <w:unhideWhenUsed/>
    <w:rsid w:val="009E4E97"/>
    <w:rPr>
      <w:sz w:val="16"/>
      <w:szCs w:val="16"/>
    </w:rPr>
  </w:style>
  <w:style w:type="paragraph" w:styleId="CommentText">
    <w:name w:val="annotation text"/>
    <w:basedOn w:val="Normal"/>
    <w:link w:val="CommentTextChar"/>
    <w:uiPriority w:val="99"/>
    <w:semiHidden/>
    <w:unhideWhenUsed/>
    <w:rsid w:val="009E4E97"/>
    <w:pPr>
      <w:spacing w:line="240" w:lineRule="auto"/>
    </w:pPr>
    <w:rPr>
      <w:sz w:val="20"/>
      <w:szCs w:val="20"/>
    </w:rPr>
  </w:style>
  <w:style w:type="character" w:customStyle="1" w:styleId="CommentTextChar">
    <w:name w:val="Comment Text Char"/>
    <w:basedOn w:val="DefaultParagraphFont"/>
    <w:link w:val="CommentText"/>
    <w:uiPriority w:val="99"/>
    <w:semiHidden/>
    <w:rsid w:val="009E4E97"/>
    <w:rPr>
      <w:sz w:val="20"/>
      <w:szCs w:val="20"/>
    </w:rPr>
  </w:style>
  <w:style w:type="paragraph" w:styleId="CommentSubject">
    <w:name w:val="annotation subject"/>
    <w:basedOn w:val="CommentText"/>
    <w:next w:val="CommentText"/>
    <w:link w:val="CommentSubjectChar"/>
    <w:uiPriority w:val="99"/>
    <w:semiHidden/>
    <w:unhideWhenUsed/>
    <w:rsid w:val="009E4E97"/>
    <w:rPr>
      <w:b/>
      <w:bCs/>
    </w:rPr>
  </w:style>
  <w:style w:type="character" w:customStyle="1" w:styleId="CommentSubjectChar">
    <w:name w:val="Comment Subject Char"/>
    <w:basedOn w:val="CommentTextChar"/>
    <w:link w:val="CommentSubject"/>
    <w:uiPriority w:val="99"/>
    <w:semiHidden/>
    <w:rsid w:val="009E4E97"/>
    <w:rPr>
      <w:b/>
      <w:bCs/>
      <w:sz w:val="20"/>
      <w:szCs w:val="20"/>
    </w:rPr>
  </w:style>
  <w:style w:type="paragraph" w:styleId="BalloonText">
    <w:name w:val="Balloon Text"/>
    <w:basedOn w:val="Normal"/>
    <w:link w:val="BalloonTextChar"/>
    <w:uiPriority w:val="99"/>
    <w:semiHidden/>
    <w:unhideWhenUsed/>
    <w:rsid w:val="009E4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786">
      <w:bodyDiv w:val="1"/>
      <w:marLeft w:val="0"/>
      <w:marRight w:val="0"/>
      <w:marTop w:val="0"/>
      <w:marBottom w:val="0"/>
      <w:divBdr>
        <w:top w:val="none" w:sz="0" w:space="0" w:color="auto"/>
        <w:left w:val="none" w:sz="0" w:space="0" w:color="auto"/>
        <w:bottom w:val="none" w:sz="0" w:space="0" w:color="auto"/>
        <w:right w:val="none" w:sz="0" w:space="0" w:color="auto"/>
      </w:divBdr>
    </w:div>
    <w:div w:id="17858491">
      <w:bodyDiv w:val="1"/>
      <w:marLeft w:val="0"/>
      <w:marRight w:val="0"/>
      <w:marTop w:val="0"/>
      <w:marBottom w:val="0"/>
      <w:divBdr>
        <w:top w:val="none" w:sz="0" w:space="0" w:color="auto"/>
        <w:left w:val="none" w:sz="0" w:space="0" w:color="auto"/>
        <w:bottom w:val="none" w:sz="0" w:space="0" w:color="auto"/>
        <w:right w:val="none" w:sz="0" w:space="0" w:color="auto"/>
      </w:divBdr>
    </w:div>
    <w:div w:id="42143938">
      <w:bodyDiv w:val="1"/>
      <w:marLeft w:val="0"/>
      <w:marRight w:val="0"/>
      <w:marTop w:val="0"/>
      <w:marBottom w:val="0"/>
      <w:divBdr>
        <w:top w:val="none" w:sz="0" w:space="0" w:color="auto"/>
        <w:left w:val="none" w:sz="0" w:space="0" w:color="auto"/>
        <w:bottom w:val="none" w:sz="0" w:space="0" w:color="auto"/>
        <w:right w:val="none" w:sz="0" w:space="0" w:color="auto"/>
      </w:divBdr>
    </w:div>
    <w:div w:id="54665115">
      <w:bodyDiv w:val="1"/>
      <w:marLeft w:val="0"/>
      <w:marRight w:val="0"/>
      <w:marTop w:val="0"/>
      <w:marBottom w:val="0"/>
      <w:divBdr>
        <w:top w:val="none" w:sz="0" w:space="0" w:color="auto"/>
        <w:left w:val="none" w:sz="0" w:space="0" w:color="auto"/>
        <w:bottom w:val="none" w:sz="0" w:space="0" w:color="auto"/>
        <w:right w:val="none" w:sz="0" w:space="0" w:color="auto"/>
      </w:divBdr>
    </w:div>
    <w:div w:id="78329360">
      <w:bodyDiv w:val="1"/>
      <w:marLeft w:val="0"/>
      <w:marRight w:val="0"/>
      <w:marTop w:val="0"/>
      <w:marBottom w:val="0"/>
      <w:divBdr>
        <w:top w:val="none" w:sz="0" w:space="0" w:color="auto"/>
        <w:left w:val="none" w:sz="0" w:space="0" w:color="auto"/>
        <w:bottom w:val="none" w:sz="0" w:space="0" w:color="auto"/>
        <w:right w:val="none" w:sz="0" w:space="0" w:color="auto"/>
      </w:divBdr>
    </w:div>
    <w:div w:id="96873552">
      <w:bodyDiv w:val="1"/>
      <w:marLeft w:val="0"/>
      <w:marRight w:val="0"/>
      <w:marTop w:val="0"/>
      <w:marBottom w:val="0"/>
      <w:divBdr>
        <w:top w:val="none" w:sz="0" w:space="0" w:color="auto"/>
        <w:left w:val="none" w:sz="0" w:space="0" w:color="auto"/>
        <w:bottom w:val="none" w:sz="0" w:space="0" w:color="auto"/>
        <w:right w:val="none" w:sz="0" w:space="0" w:color="auto"/>
      </w:divBdr>
    </w:div>
    <w:div w:id="98840479">
      <w:bodyDiv w:val="1"/>
      <w:marLeft w:val="0"/>
      <w:marRight w:val="0"/>
      <w:marTop w:val="0"/>
      <w:marBottom w:val="0"/>
      <w:divBdr>
        <w:top w:val="none" w:sz="0" w:space="0" w:color="auto"/>
        <w:left w:val="none" w:sz="0" w:space="0" w:color="auto"/>
        <w:bottom w:val="none" w:sz="0" w:space="0" w:color="auto"/>
        <w:right w:val="none" w:sz="0" w:space="0" w:color="auto"/>
      </w:divBdr>
    </w:div>
    <w:div w:id="157817003">
      <w:bodyDiv w:val="1"/>
      <w:marLeft w:val="0"/>
      <w:marRight w:val="0"/>
      <w:marTop w:val="0"/>
      <w:marBottom w:val="0"/>
      <w:divBdr>
        <w:top w:val="none" w:sz="0" w:space="0" w:color="auto"/>
        <w:left w:val="none" w:sz="0" w:space="0" w:color="auto"/>
        <w:bottom w:val="none" w:sz="0" w:space="0" w:color="auto"/>
        <w:right w:val="none" w:sz="0" w:space="0" w:color="auto"/>
      </w:divBdr>
    </w:div>
    <w:div w:id="166405198">
      <w:bodyDiv w:val="1"/>
      <w:marLeft w:val="0"/>
      <w:marRight w:val="0"/>
      <w:marTop w:val="0"/>
      <w:marBottom w:val="0"/>
      <w:divBdr>
        <w:top w:val="none" w:sz="0" w:space="0" w:color="auto"/>
        <w:left w:val="none" w:sz="0" w:space="0" w:color="auto"/>
        <w:bottom w:val="none" w:sz="0" w:space="0" w:color="auto"/>
        <w:right w:val="none" w:sz="0" w:space="0" w:color="auto"/>
      </w:divBdr>
    </w:div>
    <w:div w:id="221330314">
      <w:bodyDiv w:val="1"/>
      <w:marLeft w:val="0"/>
      <w:marRight w:val="0"/>
      <w:marTop w:val="0"/>
      <w:marBottom w:val="0"/>
      <w:divBdr>
        <w:top w:val="none" w:sz="0" w:space="0" w:color="auto"/>
        <w:left w:val="none" w:sz="0" w:space="0" w:color="auto"/>
        <w:bottom w:val="none" w:sz="0" w:space="0" w:color="auto"/>
        <w:right w:val="none" w:sz="0" w:space="0" w:color="auto"/>
      </w:divBdr>
    </w:div>
    <w:div w:id="222646009">
      <w:bodyDiv w:val="1"/>
      <w:marLeft w:val="0"/>
      <w:marRight w:val="0"/>
      <w:marTop w:val="0"/>
      <w:marBottom w:val="0"/>
      <w:divBdr>
        <w:top w:val="none" w:sz="0" w:space="0" w:color="auto"/>
        <w:left w:val="none" w:sz="0" w:space="0" w:color="auto"/>
        <w:bottom w:val="none" w:sz="0" w:space="0" w:color="auto"/>
        <w:right w:val="none" w:sz="0" w:space="0" w:color="auto"/>
      </w:divBdr>
    </w:div>
    <w:div w:id="260646533">
      <w:bodyDiv w:val="1"/>
      <w:marLeft w:val="0"/>
      <w:marRight w:val="0"/>
      <w:marTop w:val="0"/>
      <w:marBottom w:val="0"/>
      <w:divBdr>
        <w:top w:val="none" w:sz="0" w:space="0" w:color="auto"/>
        <w:left w:val="none" w:sz="0" w:space="0" w:color="auto"/>
        <w:bottom w:val="none" w:sz="0" w:space="0" w:color="auto"/>
        <w:right w:val="none" w:sz="0" w:space="0" w:color="auto"/>
      </w:divBdr>
    </w:div>
    <w:div w:id="282423629">
      <w:bodyDiv w:val="1"/>
      <w:marLeft w:val="0"/>
      <w:marRight w:val="0"/>
      <w:marTop w:val="0"/>
      <w:marBottom w:val="0"/>
      <w:divBdr>
        <w:top w:val="none" w:sz="0" w:space="0" w:color="auto"/>
        <w:left w:val="none" w:sz="0" w:space="0" w:color="auto"/>
        <w:bottom w:val="none" w:sz="0" w:space="0" w:color="auto"/>
        <w:right w:val="none" w:sz="0" w:space="0" w:color="auto"/>
      </w:divBdr>
      <w:divsChild>
        <w:div w:id="1086925715">
          <w:marLeft w:val="0"/>
          <w:marRight w:val="0"/>
          <w:marTop w:val="0"/>
          <w:marBottom w:val="0"/>
          <w:divBdr>
            <w:top w:val="none" w:sz="0" w:space="0" w:color="auto"/>
            <w:left w:val="none" w:sz="0" w:space="0" w:color="auto"/>
            <w:bottom w:val="none" w:sz="0" w:space="0" w:color="auto"/>
            <w:right w:val="none" w:sz="0" w:space="0" w:color="auto"/>
          </w:divBdr>
          <w:divsChild>
            <w:div w:id="910389027">
              <w:marLeft w:val="0"/>
              <w:marRight w:val="0"/>
              <w:marTop w:val="0"/>
              <w:marBottom w:val="0"/>
              <w:divBdr>
                <w:top w:val="none" w:sz="0" w:space="0" w:color="auto"/>
                <w:left w:val="none" w:sz="0" w:space="0" w:color="auto"/>
                <w:bottom w:val="none" w:sz="0" w:space="0" w:color="auto"/>
                <w:right w:val="none" w:sz="0" w:space="0" w:color="auto"/>
              </w:divBdr>
              <w:divsChild>
                <w:div w:id="1527870030">
                  <w:marLeft w:val="0"/>
                  <w:marRight w:val="0"/>
                  <w:marTop w:val="0"/>
                  <w:marBottom w:val="0"/>
                  <w:divBdr>
                    <w:top w:val="none" w:sz="0" w:space="0" w:color="auto"/>
                    <w:left w:val="none" w:sz="0" w:space="0" w:color="auto"/>
                    <w:bottom w:val="none" w:sz="0" w:space="0" w:color="auto"/>
                    <w:right w:val="none" w:sz="0" w:space="0" w:color="auto"/>
                  </w:divBdr>
                  <w:divsChild>
                    <w:div w:id="1046683966">
                      <w:marLeft w:val="0"/>
                      <w:marRight w:val="0"/>
                      <w:marTop w:val="0"/>
                      <w:marBottom w:val="0"/>
                      <w:divBdr>
                        <w:top w:val="none" w:sz="0" w:space="0" w:color="auto"/>
                        <w:left w:val="none" w:sz="0" w:space="0" w:color="auto"/>
                        <w:bottom w:val="none" w:sz="0" w:space="0" w:color="auto"/>
                        <w:right w:val="none" w:sz="0" w:space="0" w:color="auto"/>
                      </w:divBdr>
                      <w:divsChild>
                        <w:div w:id="821697666">
                          <w:marLeft w:val="0"/>
                          <w:marRight w:val="0"/>
                          <w:marTop w:val="0"/>
                          <w:marBottom w:val="0"/>
                          <w:divBdr>
                            <w:top w:val="none" w:sz="0" w:space="0" w:color="auto"/>
                            <w:left w:val="none" w:sz="0" w:space="0" w:color="auto"/>
                            <w:bottom w:val="none" w:sz="0" w:space="0" w:color="auto"/>
                            <w:right w:val="none" w:sz="0" w:space="0" w:color="auto"/>
                          </w:divBdr>
                          <w:divsChild>
                            <w:div w:id="1963730024">
                              <w:marLeft w:val="0"/>
                              <w:marRight w:val="0"/>
                              <w:marTop w:val="0"/>
                              <w:marBottom w:val="0"/>
                              <w:divBdr>
                                <w:top w:val="none" w:sz="0" w:space="0" w:color="auto"/>
                                <w:left w:val="none" w:sz="0" w:space="0" w:color="auto"/>
                                <w:bottom w:val="none" w:sz="0" w:space="0" w:color="auto"/>
                                <w:right w:val="none" w:sz="0" w:space="0" w:color="auto"/>
                              </w:divBdr>
                              <w:divsChild>
                                <w:div w:id="379208498">
                                  <w:marLeft w:val="0"/>
                                  <w:marRight w:val="0"/>
                                  <w:marTop w:val="0"/>
                                  <w:marBottom w:val="0"/>
                                  <w:divBdr>
                                    <w:top w:val="none" w:sz="0" w:space="0" w:color="auto"/>
                                    <w:left w:val="none" w:sz="0" w:space="0" w:color="auto"/>
                                    <w:bottom w:val="none" w:sz="0" w:space="0" w:color="auto"/>
                                    <w:right w:val="none" w:sz="0" w:space="0" w:color="auto"/>
                                  </w:divBdr>
                                  <w:divsChild>
                                    <w:div w:id="1642733114">
                                      <w:marLeft w:val="0"/>
                                      <w:marRight w:val="0"/>
                                      <w:marTop w:val="0"/>
                                      <w:marBottom w:val="0"/>
                                      <w:divBdr>
                                        <w:top w:val="none" w:sz="0" w:space="0" w:color="auto"/>
                                        <w:left w:val="none" w:sz="0" w:space="0" w:color="auto"/>
                                        <w:bottom w:val="none" w:sz="0" w:space="0" w:color="auto"/>
                                        <w:right w:val="none" w:sz="0" w:space="0" w:color="auto"/>
                                      </w:divBdr>
                                      <w:divsChild>
                                        <w:div w:id="778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965897">
          <w:marLeft w:val="0"/>
          <w:marRight w:val="0"/>
          <w:marTop w:val="0"/>
          <w:marBottom w:val="0"/>
          <w:divBdr>
            <w:top w:val="none" w:sz="0" w:space="0" w:color="auto"/>
            <w:left w:val="none" w:sz="0" w:space="0" w:color="auto"/>
            <w:bottom w:val="none" w:sz="0" w:space="0" w:color="auto"/>
            <w:right w:val="none" w:sz="0" w:space="0" w:color="auto"/>
          </w:divBdr>
          <w:divsChild>
            <w:div w:id="419453033">
              <w:marLeft w:val="0"/>
              <w:marRight w:val="0"/>
              <w:marTop w:val="0"/>
              <w:marBottom w:val="0"/>
              <w:divBdr>
                <w:top w:val="none" w:sz="0" w:space="0" w:color="auto"/>
                <w:left w:val="none" w:sz="0" w:space="0" w:color="auto"/>
                <w:bottom w:val="none" w:sz="0" w:space="0" w:color="auto"/>
                <w:right w:val="none" w:sz="0" w:space="0" w:color="auto"/>
              </w:divBdr>
              <w:divsChild>
                <w:div w:id="2120639469">
                  <w:marLeft w:val="0"/>
                  <w:marRight w:val="0"/>
                  <w:marTop w:val="0"/>
                  <w:marBottom w:val="0"/>
                  <w:divBdr>
                    <w:top w:val="none" w:sz="0" w:space="0" w:color="auto"/>
                    <w:left w:val="none" w:sz="0" w:space="0" w:color="auto"/>
                    <w:bottom w:val="none" w:sz="0" w:space="0" w:color="auto"/>
                    <w:right w:val="none" w:sz="0" w:space="0" w:color="auto"/>
                  </w:divBdr>
                  <w:divsChild>
                    <w:div w:id="957755038">
                      <w:marLeft w:val="0"/>
                      <w:marRight w:val="0"/>
                      <w:marTop w:val="0"/>
                      <w:marBottom w:val="0"/>
                      <w:divBdr>
                        <w:top w:val="none" w:sz="0" w:space="0" w:color="auto"/>
                        <w:left w:val="none" w:sz="0" w:space="0" w:color="auto"/>
                        <w:bottom w:val="none" w:sz="0" w:space="0" w:color="auto"/>
                        <w:right w:val="none" w:sz="0" w:space="0" w:color="auto"/>
                      </w:divBdr>
                      <w:divsChild>
                        <w:div w:id="85469992">
                          <w:marLeft w:val="0"/>
                          <w:marRight w:val="0"/>
                          <w:marTop w:val="0"/>
                          <w:marBottom w:val="0"/>
                          <w:divBdr>
                            <w:top w:val="none" w:sz="0" w:space="0" w:color="auto"/>
                            <w:left w:val="none" w:sz="0" w:space="0" w:color="auto"/>
                            <w:bottom w:val="none" w:sz="0" w:space="0" w:color="auto"/>
                            <w:right w:val="none" w:sz="0" w:space="0" w:color="auto"/>
                          </w:divBdr>
                          <w:divsChild>
                            <w:div w:id="309214155">
                              <w:marLeft w:val="0"/>
                              <w:marRight w:val="0"/>
                              <w:marTop w:val="0"/>
                              <w:marBottom w:val="0"/>
                              <w:divBdr>
                                <w:top w:val="none" w:sz="0" w:space="0" w:color="auto"/>
                                <w:left w:val="none" w:sz="0" w:space="0" w:color="auto"/>
                                <w:bottom w:val="none" w:sz="0" w:space="0" w:color="auto"/>
                                <w:right w:val="none" w:sz="0" w:space="0" w:color="auto"/>
                              </w:divBdr>
                              <w:divsChild>
                                <w:div w:id="1076517925">
                                  <w:marLeft w:val="0"/>
                                  <w:marRight w:val="0"/>
                                  <w:marTop w:val="0"/>
                                  <w:marBottom w:val="0"/>
                                  <w:divBdr>
                                    <w:top w:val="none" w:sz="0" w:space="0" w:color="auto"/>
                                    <w:left w:val="none" w:sz="0" w:space="0" w:color="auto"/>
                                    <w:bottom w:val="none" w:sz="0" w:space="0" w:color="auto"/>
                                    <w:right w:val="none" w:sz="0" w:space="0" w:color="auto"/>
                                  </w:divBdr>
                                  <w:divsChild>
                                    <w:div w:id="246959902">
                                      <w:marLeft w:val="0"/>
                                      <w:marRight w:val="0"/>
                                      <w:marTop w:val="0"/>
                                      <w:marBottom w:val="0"/>
                                      <w:divBdr>
                                        <w:top w:val="none" w:sz="0" w:space="0" w:color="auto"/>
                                        <w:left w:val="none" w:sz="0" w:space="0" w:color="auto"/>
                                        <w:bottom w:val="none" w:sz="0" w:space="0" w:color="auto"/>
                                        <w:right w:val="none" w:sz="0" w:space="0" w:color="auto"/>
                                      </w:divBdr>
                                      <w:divsChild>
                                        <w:div w:id="12816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931147">
      <w:bodyDiv w:val="1"/>
      <w:marLeft w:val="0"/>
      <w:marRight w:val="0"/>
      <w:marTop w:val="0"/>
      <w:marBottom w:val="0"/>
      <w:divBdr>
        <w:top w:val="none" w:sz="0" w:space="0" w:color="auto"/>
        <w:left w:val="none" w:sz="0" w:space="0" w:color="auto"/>
        <w:bottom w:val="none" w:sz="0" w:space="0" w:color="auto"/>
        <w:right w:val="none" w:sz="0" w:space="0" w:color="auto"/>
      </w:divBdr>
      <w:divsChild>
        <w:div w:id="1479347650">
          <w:marLeft w:val="0"/>
          <w:marRight w:val="0"/>
          <w:marTop w:val="0"/>
          <w:marBottom w:val="0"/>
          <w:divBdr>
            <w:top w:val="none" w:sz="0" w:space="0" w:color="auto"/>
            <w:left w:val="none" w:sz="0" w:space="0" w:color="auto"/>
            <w:bottom w:val="none" w:sz="0" w:space="0" w:color="auto"/>
            <w:right w:val="none" w:sz="0" w:space="0" w:color="auto"/>
          </w:divBdr>
        </w:div>
        <w:div w:id="1342582721">
          <w:marLeft w:val="0"/>
          <w:marRight w:val="0"/>
          <w:marTop w:val="0"/>
          <w:marBottom w:val="0"/>
          <w:divBdr>
            <w:top w:val="none" w:sz="0" w:space="0" w:color="auto"/>
            <w:left w:val="none" w:sz="0" w:space="0" w:color="auto"/>
            <w:bottom w:val="none" w:sz="0" w:space="0" w:color="auto"/>
            <w:right w:val="none" w:sz="0" w:space="0" w:color="auto"/>
          </w:divBdr>
        </w:div>
        <w:div w:id="164590953">
          <w:marLeft w:val="0"/>
          <w:marRight w:val="0"/>
          <w:marTop w:val="0"/>
          <w:marBottom w:val="0"/>
          <w:divBdr>
            <w:top w:val="none" w:sz="0" w:space="0" w:color="auto"/>
            <w:left w:val="none" w:sz="0" w:space="0" w:color="auto"/>
            <w:bottom w:val="none" w:sz="0" w:space="0" w:color="auto"/>
            <w:right w:val="none" w:sz="0" w:space="0" w:color="auto"/>
          </w:divBdr>
        </w:div>
        <w:div w:id="1648780882">
          <w:marLeft w:val="0"/>
          <w:marRight w:val="0"/>
          <w:marTop w:val="0"/>
          <w:marBottom w:val="0"/>
          <w:divBdr>
            <w:top w:val="none" w:sz="0" w:space="0" w:color="auto"/>
            <w:left w:val="none" w:sz="0" w:space="0" w:color="auto"/>
            <w:bottom w:val="none" w:sz="0" w:space="0" w:color="auto"/>
            <w:right w:val="none" w:sz="0" w:space="0" w:color="auto"/>
          </w:divBdr>
          <w:divsChild>
            <w:div w:id="1642540767">
              <w:marLeft w:val="0"/>
              <w:marRight w:val="0"/>
              <w:marTop w:val="0"/>
              <w:marBottom w:val="0"/>
              <w:divBdr>
                <w:top w:val="none" w:sz="0" w:space="0" w:color="auto"/>
                <w:left w:val="none" w:sz="0" w:space="0" w:color="auto"/>
                <w:bottom w:val="none" w:sz="0" w:space="0" w:color="auto"/>
                <w:right w:val="none" w:sz="0" w:space="0" w:color="auto"/>
              </w:divBdr>
            </w:div>
            <w:div w:id="1219630324">
              <w:marLeft w:val="0"/>
              <w:marRight w:val="0"/>
              <w:marTop w:val="0"/>
              <w:marBottom w:val="0"/>
              <w:divBdr>
                <w:top w:val="none" w:sz="0" w:space="0" w:color="auto"/>
                <w:left w:val="none" w:sz="0" w:space="0" w:color="auto"/>
                <w:bottom w:val="none" w:sz="0" w:space="0" w:color="auto"/>
                <w:right w:val="none" w:sz="0" w:space="0" w:color="auto"/>
              </w:divBdr>
            </w:div>
            <w:div w:id="1354920185">
              <w:marLeft w:val="0"/>
              <w:marRight w:val="0"/>
              <w:marTop w:val="0"/>
              <w:marBottom w:val="0"/>
              <w:divBdr>
                <w:top w:val="none" w:sz="0" w:space="0" w:color="auto"/>
                <w:left w:val="none" w:sz="0" w:space="0" w:color="auto"/>
                <w:bottom w:val="none" w:sz="0" w:space="0" w:color="auto"/>
                <w:right w:val="none" w:sz="0" w:space="0" w:color="auto"/>
              </w:divBdr>
            </w:div>
            <w:div w:id="735587647">
              <w:marLeft w:val="0"/>
              <w:marRight w:val="0"/>
              <w:marTop w:val="0"/>
              <w:marBottom w:val="0"/>
              <w:divBdr>
                <w:top w:val="none" w:sz="0" w:space="0" w:color="auto"/>
                <w:left w:val="none" w:sz="0" w:space="0" w:color="auto"/>
                <w:bottom w:val="none" w:sz="0" w:space="0" w:color="auto"/>
                <w:right w:val="none" w:sz="0" w:space="0" w:color="auto"/>
              </w:divBdr>
              <w:divsChild>
                <w:div w:id="673994061">
                  <w:marLeft w:val="0"/>
                  <w:marRight w:val="0"/>
                  <w:marTop w:val="0"/>
                  <w:marBottom w:val="0"/>
                  <w:divBdr>
                    <w:top w:val="none" w:sz="0" w:space="0" w:color="auto"/>
                    <w:left w:val="none" w:sz="0" w:space="0" w:color="auto"/>
                    <w:bottom w:val="none" w:sz="0" w:space="0" w:color="auto"/>
                    <w:right w:val="none" w:sz="0" w:space="0" w:color="auto"/>
                  </w:divBdr>
                </w:div>
                <w:div w:id="345524081">
                  <w:marLeft w:val="0"/>
                  <w:marRight w:val="0"/>
                  <w:marTop w:val="0"/>
                  <w:marBottom w:val="0"/>
                  <w:divBdr>
                    <w:top w:val="none" w:sz="0" w:space="0" w:color="auto"/>
                    <w:left w:val="none" w:sz="0" w:space="0" w:color="auto"/>
                    <w:bottom w:val="none" w:sz="0" w:space="0" w:color="auto"/>
                    <w:right w:val="none" w:sz="0" w:space="0" w:color="auto"/>
                  </w:divBdr>
                </w:div>
                <w:div w:id="16097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8645">
      <w:bodyDiv w:val="1"/>
      <w:marLeft w:val="0"/>
      <w:marRight w:val="0"/>
      <w:marTop w:val="0"/>
      <w:marBottom w:val="0"/>
      <w:divBdr>
        <w:top w:val="none" w:sz="0" w:space="0" w:color="auto"/>
        <w:left w:val="none" w:sz="0" w:space="0" w:color="auto"/>
        <w:bottom w:val="none" w:sz="0" w:space="0" w:color="auto"/>
        <w:right w:val="none" w:sz="0" w:space="0" w:color="auto"/>
      </w:divBdr>
    </w:div>
    <w:div w:id="315305948">
      <w:bodyDiv w:val="1"/>
      <w:marLeft w:val="0"/>
      <w:marRight w:val="0"/>
      <w:marTop w:val="0"/>
      <w:marBottom w:val="0"/>
      <w:divBdr>
        <w:top w:val="none" w:sz="0" w:space="0" w:color="auto"/>
        <w:left w:val="none" w:sz="0" w:space="0" w:color="auto"/>
        <w:bottom w:val="none" w:sz="0" w:space="0" w:color="auto"/>
        <w:right w:val="none" w:sz="0" w:space="0" w:color="auto"/>
      </w:divBdr>
    </w:div>
    <w:div w:id="358747903">
      <w:bodyDiv w:val="1"/>
      <w:marLeft w:val="0"/>
      <w:marRight w:val="0"/>
      <w:marTop w:val="0"/>
      <w:marBottom w:val="0"/>
      <w:divBdr>
        <w:top w:val="none" w:sz="0" w:space="0" w:color="auto"/>
        <w:left w:val="none" w:sz="0" w:space="0" w:color="auto"/>
        <w:bottom w:val="none" w:sz="0" w:space="0" w:color="auto"/>
        <w:right w:val="none" w:sz="0" w:space="0" w:color="auto"/>
      </w:divBdr>
    </w:div>
    <w:div w:id="376126517">
      <w:bodyDiv w:val="1"/>
      <w:marLeft w:val="0"/>
      <w:marRight w:val="0"/>
      <w:marTop w:val="0"/>
      <w:marBottom w:val="0"/>
      <w:divBdr>
        <w:top w:val="none" w:sz="0" w:space="0" w:color="auto"/>
        <w:left w:val="none" w:sz="0" w:space="0" w:color="auto"/>
        <w:bottom w:val="none" w:sz="0" w:space="0" w:color="auto"/>
        <w:right w:val="none" w:sz="0" w:space="0" w:color="auto"/>
      </w:divBdr>
    </w:div>
    <w:div w:id="419258378">
      <w:bodyDiv w:val="1"/>
      <w:marLeft w:val="0"/>
      <w:marRight w:val="0"/>
      <w:marTop w:val="0"/>
      <w:marBottom w:val="0"/>
      <w:divBdr>
        <w:top w:val="none" w:sz="0" w:space="0" w:color="auto"/>
        <w:left w:val="none" w:sz="0" w:space="0" w:color="auto"/>
        <w:bottom w:val="none" w:sz="0" w:space="0" w:color="auto"/>
        <w:right w:val="none" w:sz="0" w:space="0" w:color="auto"/>
      </w:divBdr>
    </w:div>
    <w:div w:id="430467833">
      <w:bodyDiv w:val="1"/>
      <w:marLeft w:val="0"/>
      <w:marRight w:val="0"/>
      <w:marTop w:val="0"/>
      <w:marBottom w:val="0"/>
      <w:divBdr>
        <w:top w:val="none" w:sz="0" w:space="0" w:color="auto"/>
        <w:left w:val="none" w:sz="0" w:space="0" w:color="auto"/>
        <w:bottom w:val="none" w:sz="0" w:space="0" w:color="auto"/>
        <w:right w:val="none" w:sz="0" w:space="0" w:color="auto"/>
      </w:divBdr>
    </w:div>
    <w:div w:id="441460451">
      <w:bodyDiv w:val="1"/>
      <w:marLeft w:val="0"/>
      <w:marRight w:val="0"/>
      <w:marTop w:val="0"/>
      <w:marBottom w:val="0"/>
      <w:divBdr>
        <w:top w:val="none" w:sz="0" w:space="0" w:color="auto"/>
        <w:left w:val="none" w:sz="0" w:space="0" w:color="auto"/>
        <w:bottom w:val="none" w:sz="0" w:space="0" w:color="auto"/>
        <w:right w:val="none" w:sz="0" w:space="0" w:color="auto"/>
      </w:divBdr>
    </w:div>
    <w:div w:id="465899934">
      <w:bodyDiv w:val="1"/>
      <w:marLeft w:val="0"/>
      <w:marRight w:val="0"/>
      <w:marTop w:val="0"/>
      <w:marBottom w:val="0"/>
      <w:divBdr>
        <w:top w:val="none" w:sz="0" w:space="0" w:color="auto"/>
        <w:left w:val="none" w:sz="0" w:space="0" w:color="auto"/>
        <w:bottom w:val="none" w:sz="0" w:space="0" w:color="auto"/>
        <w:right w:val="none" w:sz="0" w:space="0" w:color="auto"/>
      </w:divBdr>
    </w:div>
    <w:div w:id="469903342">
      <w:bodyDiv w:val="1"/>
      <w:marLeft w:val="0"/>
      <w:marRight w:val="0"/>
      <w:marTop w:val="0"/>
      <w:marBottom w:val="0"/>
      <w:divBdr>
        <w:top w:val="none" w:sz="0" w:space="0" w:color="auto"/>
        <w:left w:val="none" w:sz="0" w:space="0" w:color="auto"/>
        <w:bottom w:val="none" w:sz="0" w:space="0" w:color="auto"/>
        <w:right w:val="none" w:sz="0" w:space="0" w:color="auto"/>
      </w:divBdr>
    </w:div>
    <w:div w:id="481431032">
      <w:bodyDiv w:val="1"/>
      <w:marLeft w:val="0"/>
      <w:marRight w:val="0"/>
      <w:marTop w:val="0"/>
      <w:marBottom w:val="0"/>
      <w:divBdr>
        <w:top w:val="none" w:sz="0" w:space="0" w:color="auto"/>
        <w:left w:val="none" w:sz="0" w:space="0" w:color="auto"/>
        <w:bottom w:val="none" w:sz="0" w:space="0" w:color="auto"/>
        <w:right w:val="none" w:sz="0" w:space="0" w:color="auto"/>
      </w:divBdr>
    </w:div>
    <w:div w:id="484277160">
      <w:bodyDiv w:val="1"/>
      <w:marLeft w:val="0"/>
      <w:marRight w:val="0"/>
      <w:marTop w:val="0"/>
      <w:marBottom w:val="0"/>
      <w:divBdr>
        <w:top w:val="none" w:sz="0" w:space="0" w:color="auto"/>
        <w:left w:val="none" w:sz="0" w:space="0" w:color="auto"/>
        <w:bottom w:val="none" w:sz="0" w:space="0" w:color="auto"/>
        <w:right w:val="none" w:sz="0" w:space="0" w:color="auto"/>
      </w:divBdr>
    </w:div>
    <w:div w:id="502625982">
      <w:bodyDiv w:val="1"/>
      <w:marLeft w:val="0"/>
      <w:marRight w:val="0"/>
      <w:marTop w:val="0"/>
      <w:marBottom w:val="0"/>
      <w:divBdr>
        <w:top w:val="none" w:sz="0" w:space="0" w:color="auto"/>
        <w:left w:val="none" w:sz="0" w:space="0" w:color="auto"/>
        <w:bottom w:val="none" w:sz="0" w:space="0" w:color="auto"/>
        <w:right w:val="none" w:sz="0" w:space="0" w:color="auto"/>
      </w:divBdr>
    </w:div>
    <w:div w:id="542138930">
      <w:bodyDiv w:val="1"/>
      <w:marLeft w:val="0"/>
      <w:marRight w:val="0"/>
      <w:marTop w:val="0"/>
      <w:marBottom w:val="0"/>
      <w:divBdr>
        <w:top w:val="none" w:sz="0" w:space="0" w:color="auto"/>
        <w:left w:val="none" w:sz="0" w:space="0" w:color="auto"/>
        <w:bottom w:val="none" w:sz="0" w:space="0" w:color="auto"/>
        <w:right w:val="none" w:sz="0" w:space="0" w:color="auto"/>
      </w:divBdr>
    </w:div>
    <w:div w:id="552083044">
      <w:bodyDiv w:val="1"/>
      <w:marLeft w:val="0"/>
      <w:marRight w:val="0"/>
      <w:marTop w:val="0"/>
      <w:marBottom w:val="0"/>
      <w:divBdr>
        <w:top w:val="none" w:sz="0" w:space="0" w:color="auto"/>
        <w:left w:val="none" w:sz="0" w:space="0" w:color="auto"/>
        <w:bottom w:val="none" w:sz="0" w:space="0" w:color="auto"/>
        <w:right w:val="none" w:sz="0" w:space="0" w:color="auto"/>
      </w:divBdr>
    </w:div>
    <w:div w:id="552234792">
      <w:bodyDiv w:val="1"/>
      <w:marLeft w:val="0"/>
      <w:marRight w:val="0"/>
      <w:marTop w:val="0"/>
      <w:marBottom w:val="0"/>
      <w:divBdr>
        <w:top w:val="none" w:sz="0" w:space="0" w:color="auto"/>
        <w:left w:val="none" w:sz="0" w:space="0" w:color="auto"/>
        <w:bottom w:val="none" w:sz="0" w:space="0" w:color="auto"/>
        <w:right w:val="none" w:sz="0" w:space="0" w:color="auto"/>
      </w:divBdr>
    </w:div>
    <w:div w:id="632712162">
      <w:bodyDiv w:val="1"/>
      <w:marLeft w:val="0"/>
      <w:marRight w:val="0"/>
      <w:marTop w:val="0"/>
      <w:marBottom w:val="0"/>
      <w:divBdr>
        <w:top w:val="none" w:sz="0" w:space="0" w:color="auto"/>
        <w:left w:val="none" w:sz="0" w:space="0" w:color="auto"/>
        <w:bottom w:val="none" w:sz="0" w:space="0" w:color="auto"/>
        <w:right w:val="none" w:sz="0" w:space="0" w:color="auto"/>
      </w:divBdr>
    </w:div>
    <w:div w:id="635111759">
      <w:bodyDiv w:val="1"/>
      <w:marLeft w:val="0"/>
      <w:marRight w:val="0"/>
      <w:marTop w:val="0"/>
      <w:marBottom w:val="0"/>
      <w:divBdr>
        <w:top w:val="none" w:sz="0" w:space="0" w:color="auto"/>
        <w:left w:val="none" w:sz="0" w:space="0" w:color="auto"/>
        <w:bottom w:val="none" w:sz="0" w:space="0" w:color="auto"/>
        <w:right w:val="none" w:sz="0" w:space="0" w:color="auto"/>
      </w:divBdr>
    </w:div>
    <w:div w:id="652373173">
      <w:bodyDiv w:val="1"/>
      <w:marLeft w:val="0"/>
      <w:marRight w:val="0"/>
      <w:marTop w:val="0"/>
      <w:marBottom w:val="0"/>
      <w:divBdr>
        <w:top w:val="none" w:sz="0" w:space="0" w:color="auto"/>
        <w:left w:val="none" w:sz="0" w:space="0" w:color="auto"/>
        <w:bottom w:val="none" w:sz="0" w:space="0" w:color="auto"/>
        <w:right w:val="none" w:sz="0" w:space="0" w:color="auto"/>
      </w:divBdr>
    </w:div>
    <w:div w:id="658969576">
      <w:bodyDiv w:val="1"/>
      <w:marLeft w:val="0"/>
      <w:marRight w:val="0"/>
      <w:marTop w:val="0"/>
      <w:marBottom w:val="0"/>
      <w:divBdr>
        <w:top w:val="none" w:sz="0" w:space="0" w:color="auto"/>
        <w:left w:val="none" w:sz="0" w:space="0" w:color="auto"/>
        <w:bottom w:val="none" w:sz="0" w:space="0" w:color="auto"/>
        <w:right w:val="none" w:sz="0" w:space="0" w:color="auto"/>
      </w:divBdr>
    </w:div>
    <w:div w:id="667516533">
      <w:bodyDiv w:val="1"/>
      <w:marLeft w:val="0"/>
      <w:marRight w:val="0"/>
      <w:marTop w:val="0"/>
      <w:marBottom w:val="0"/>
      <w:divBdr>
        <w:top w:val="none" w:sz="0" w:space="0" w:color="auto"/>
        <w:left w:val="none" w:sz="0" w:space="0" w:color="auto"/>
        <w:bottom w:val="none" w:sz="0" w:space="0" w:color="auto"/>
        <w:right w:val="none" w:sz="0" w:space="0" w:color="auto"/>
      </w:divBdr>
    </w:div>
    <w:div w:id="686369411">
      <w:bodyDiv w:val="1"/>
      <w:marLeft w:val="0"/>
      <w:marRight w:val="0"/>
      <w:marTop w:val="0"/>
      <w:marBottom w:val="0"/>
      <w:divBdr>
        <w:top w:val="none" w:sz="0" w:space="0" w:color="auto"/>
        <w:left w:val="none" w:sz="0" w:space="0" w:color="auto"/>
        <w:bottom w:val="none" w:sz="0" w:space="0" w:color="auto"/>
        <w:right w:val="none" w:sz="0" w:space="0" w:color="auto"/>
      </w:divBdr>
    </w:div>
    <w:div w:id="700520656">
      <w:bodyDiv w:val="1"/>
      <w:marLeft w:val="0"/>
      <w:marRight w:val="0"/>
      <w:marTop w:val="0"/>
      <w:marBottom w:val="0"/>
      <w:divBdr>
        <w:top w:val="none" w:sz="0" w:space="0" w:color="auto"/>
        <w:left w:val="none" w:sz="0" w:space="0" w:color="auto"/>
        <w:bottom w:val="none" w:sz="0" w:space="0" w:color="auto"/>
        <w:right w:val="none" w:sz="0" w:space="0" w:color="auto"/>
      </w:divBdr>
    </w:div>
    <w:div w:id="706298885">
      <w:bodyDiv w:val="1"/>
      <w:marLeft w:val="0"/>
      <w:marRight w:val="0"/>
      <w:marTop w:val="0"/>
      <w:marBottom w:val="0"/>
      <w:divBdr>
        <w:top w:val="none" w:sz="0" w:space="0" w:color="auto"/>
        <w:left w:val="none" w:sz="0" w:space="0" w:color="auto"/>
        <w:bottom w:val="none" w:sz="0" w:space="0" w:color="auto"/>
        <w:right w:val="none" w:sz="0" w:space="0" w:color="auto"/>
      </w:divBdr>
    </w:div>
    <w:div w:id="724908960">
      <w:bodyDiv w:val="1"/>
      <w:marLeft w:val="0"/>
      <w:marRight w:val="0"/>
      <w:marTop w:val="0"/>
      <w:marBottom w:val="0"/>
      <w:divBdr>
        <w:top w:val="none" w:sz="0" w:space="0" w:color="auto"/>
        <w:left w:val="none" w:sz="0" w:space="0" w:color="auto"/>
        <w:bottom w:val="none" w:sz="0" w:space="0" w:color="auto"/>
        <w:right w:val="none" w:sz="0" w:space="0" w:color="auto"/>
      </w:divBdr>
    </w:div>
    <w:div w:id="727142614">
      <w:bodyDiv w:val="1"/>
      <w:marLeft w:val="0"/>
      <w:marRight w:val="0"/>
      <w:marTop w:val="0"/>
      <w:marBottom w:val="0"/>
      <w:divBdr>
        <w:top w:val="none" w:sz="0" w:space="0" w:color="auto"/>
        <w:left w:val="none" w:sz="0" w:space="0" w:color="auto"/>
        <w:bottom w:val="none" w:sz="0" w:space="0" w:color="auto"/>
        <w:right w:val="none" w:sz="0" w:space="0" w:color="auto"/>
      </w:divBdr>
    </w:div>
    <w:div w:id="734857982">
      <w:bodyDiv w:val="1"/>
      <w:marLeft w:val="0"/>
      <w:marRight w:val="0"/>
      <w:marTop w:val="0"/>
      <w:marBottom w:val="0"/>
      <w:divBdr>
        <w:top w:val="none" w:sz="0" w:space="0" w:color="auto"/>
        <w:left w:val="none" w:sz="0" w:space="0" w:color="auto"/>
        <w:bottom w:val="none" w:sz="0" w:space="0" w:color="auto"/>
        <w:right w:val="none" w:sz="0" w:space="0" w:color="auto"/>
      </w:divBdr>
    </w:div>
    <w:div w:id="738987234">
      <w:bodyDiv w:val="1"/>
      <w:marLeft w:val="0"/>
      <w:marRight w:val="0"/>
      <w:marTop w:val="0"/>
      <w:marBottom w:val="0"/>
      <w:divBdr>
        <w:top w:val="none" w:sz="0" w:space="0" w:color="auto"/>
        <w:left w:val="none" w:sz="0" w:space="0" w:color="auto"/>
        <w:bottom w:val="none" w:sz="0" w:space="0" w:color="auto"/>
        <w:right w:val="none" w:sz="0" w:space="0" w:color="auto"/>
      </w:divBdr>
    </w:div>
    <w:div w:id="755172967">
      <w:bodyDiv w:val="1"/>
      <w:marLeft w:val="0"/>
      <w:marRight w:val="0"/>
      <w:marTop w:val="0"/>
      <w:marBottom w:val="0"/>
      <w:divBdr>
        <w:top w:val="none" w:sz="0" w:space="0" w:color="auto"/>
        <w:left w:val="none" w:sz="0" w:space="0" w:color="auto"/>
        <w:bottom w:val="none" w:sz="0" w:space="0" w:color="auto"/>
        <w:right w:val="none" w:sz="0" w:space="0" w:color="auto"/>
      </w:divBdr>
    </w:div>
    <w:div w:id="769354636">
      <w:bodyDiv w:val="1"/>
      <w:marLeft w:val="0"/>
      <w:marRight w:val="0"/>
      <w:marTop w:val="0"/>
      <w:marBottom w:val="0"/>
      <w:divBdr>
        <w:top w:val="none" w:sz="0" w:space="0" w:color="auto"/>
        <w:left w:val="none" w:sz="0" w:space="0" w:color="auto"/>
        <w:bottom w:val="none" w:sz="0" w:space="0" w:color="auto"/>
        <w:right w:val="none" w:sz="0" w:space="0" w:color="auto"/>
      </w:divBdr>
    </w:div>
    <w:div w:id="782268057">
      <w:bodyDiv w:val="1"/>
      <w:marLeft w:val="0"/>
      <w:marRight w:val="0"/>
      <w:marTop w:val="0"/>
      <w:marBottom w:val="0"/>
      <w:divBdr>
        <w:top w:val="none" w:sz="0" w:space="0" w:color="auto"/>
        <w:left w:val="none" w:sz="0" w:space="0" w:color="auto"/>
        <w:bottom w:val="none" w:sz="0" w:space="0" w:color="auto"/>
        <w:right w:val="none" w:sz="0" w:space="0" w:color="auto"/>
      </w:divBdr>
    </w:div>
    <w:div w:id="800226593">
      <w:bodyDiv w:val="1"/>
      <w:marLeft w:val="0"/>
      <w:marRight w:val="0"/>
      <w:marTop w:val="0"/>
      <w:marBottom w:val="0"/>
      <w:divBdr>
        <w:top w:val="none" w:sz="0" w:space="0" w:color="auto"/>
        <w:left w:val="none" w:sz="0" w:space="0" w:color="auto"/>
        <w:bottom w:val="none" w:sz="0" w:space="0" w:color="auto"/>
        <w:right w:val="none" w:sz="0" w:space="0" w:color="auto"/>
      </w:divBdr>
    </w:div>
    <w:div w:id="809906011">
      <w:bodyDiv w:val="1"/>
      <w:marLeft w:val="0"/>
      <w:marRight w:val="0"/>
      <w:marTop w:val="0"/>
      <w:marBottom w:val="0"/>
      <w:divBdr>
        <w:top w:val="none" w:sz="0" w:space="0" w:color="auto"/>
        <w:left w:val="none" w:sz="0" w:space="0" w:color="auto"/>
        <w:bottom w:val="none" w:sz="0" w:space="0" w:color="auto"/>
        <w:right w:val="none" w:sz="0" w:space="0" w:color="auto"/>
      </w:divBdr>
    </w:div>
    <w:div w:id="823082228">
      <w:bodyDiv w:val="1"/>
      <w:marLeft w:val="0"/>
      <w:marRight w:val="0"/>
      <w:marTop w:val="0"/>
      <w:marBottom w:val="0"/>
      <w:divBdr>
        <w:top w:val="none" w:sz="0" w:space="0" w:color="auto"/>
        <w:left w:val="none" w:sz="0" w:space="0" w:color="auto"/>
        <w:bottom w:val="none" w:sz="0" w:space="0" w:color="auto"/>
        <w:right w:val="none" w:sz="0" w:space="0" w:color="auto"/>
      </w:divBdr>
    </w:div>
    <w:div w:id="840436152">
      <w:bodyDiv w:val="1"/>
      <w:marLeft w:val="0"/>
      <w:marRight w:val="0"/>
      <w:marTop w:val="0"/>
      <w:marBottom w:val="0"/>
      <w:divBdr>
        <w:top w:val="none" w:sz="0" w:space="0" w:color="auto"/>
        <w:left w:val="none" w:sz="0" w:space="0" w:color="auto"/>
        <w:bottom w:val="none" w:sz="0" w:space="0" w:color="auto"/>
        <w:right w:val="none" w:sz="0" w:space="0" w:color="auto"/>
      </w:divBdr>
    </w:div>
    <w:div w:id="857963201">
      <w:bodyDiv w:val="1"/>
      <w:marLeft w:val="0"/>
      <w:marRight w:val="0"/>
      <w:marTop w:val="0"/>
      <w:marBottom w:val="0"/>
      <w:divBdr>
        <w:top w:val="none" w:sz="0" w:space="0" w:color="auto"/>
        <w:left w:val="none" w:sz="0" w:space="0" w:color="auto"/>
        <w:bottom w:val="none" w:sz="0" w:space="0" w:color="auto"/>
        <w:right w:val="none" w:sz="0" w:space="0" w:color="auto"/>
      </w:divBdr>
    </w:div>
    <w:div w:id="881669646">
      <w:bodyDiv w:val="1"/>
      <w:marLeft w:val="0"/>
      <w:marRight w:val="0"/>
      <w:marTop w:val="0"/>
      <w:marBottom w:val="0"/>
      <w:divBdr>
        <w:top w:val="none" w:sz="0" w:space="0" w:color="auto"/>
        <w:left w:val="none" w:sz="0" w:space="0" w:color="auto"/>
        <w:bottom w:val="none" w:sz="0" w:space="0" w:color="auto"/>
        <w:right w:val="none" w:sz="0" w:space="0" w:color="auto"/>
      </w:divBdr>
    </w:div>
    <w:div w:id="883640532">
      <w:bodyDiv w:val="1"/>
      <w:marLeft w:val="0"/>
      <w:marRight w:val="0"/>
      <w:marTop w:val="0"/>
      <w:marBottom w:val="0"/>
      <w:divBdr>
        <w:top w:val="none" w:sz="0" w:space="0" w:color="auto"/>
        <w:left w:val="none" w:sz="0" w:space="0" w:color="auto"/>
        <w:bottom w:val="none" w:sz="0" w:space="0" w:color="auto"/>
        <w:right w:val="none" w:sz="0" w:space="0" w:color="auto"/>
      </w:divBdr>
    </w:div>
    <w:div w:id="891308233">
      <w:bodyDiv w:val="1"/>
      <w:marLeft w:val="0"/>
      <w:marRight w:val="0"/>
      <w:marTop w:val="0"/>
      <w:marBottom w:val="0"/>
      <w:divBdr>
        <w:top w:val="none" w:sz="0" w:space="0" w:color="auto"/>
        <w:left w:val="none" w:sz="0" w:space="0" w:color="auto"/>
        <w:bottom w:val="none" w:sz="0" w:space="0" w:color="auto"/>
        <w:right w:val="none" w:sz="0" w:space="0" w:color="auto"/>
      </w:divBdr>
    </w:div>
    <w:div w:id="903876882">
      <w:bodyDiv w:val="1"/>
      <w:marLeft w:val="0"/>
      <w:marRight w:val="0"/>
      <w:marTop w:val="0"/>
      <w:marBottom w:val="0"/>
      <w:divBdr>
        <w:top w:val="none" w:sz="0" w:space="0" w:color="auto"/>
        <w:left w:val="none" w:sz="0" w:space="0" w:color="auto"/>
        <w:bottom w:val="none" w:sz="0" w:space="0" w:color="auto"/>
        <w:right w:val="none" w:sz="0" w:space="0" w:color="auto"/>
      </w:divBdr>
    </w:div>
    <w:div w:id="906114288">
      <w:bodyDiv w:val="1"/>
      <w:marLeft w:val="0"/>
      <w:marRight w:val="0"/>
      <w:marTop w:val="0"/>
      <w:marBottom w:val="0"/>
      <w:divBdr>
        <w:top w:val="none" w:sz="0" w:space="0" w:color="auto"/>
        <w:left w:val="none" w:sz="0" w:space="0" w:color="auto"/>
        <w:bottom w:val="none" w:sz="0" w:space="0" w:color="auto"/>
        <w:right w:val="none" w:sz="0" w:space="0" w:color="auto"/>
      </w:divBdr>
    </w:div>
    <w:div w:id="913202230">
      <w:bodyDiv w:val="1"/>
      <w:marLeft w:val="0"/>
      <w:marRight w:val="0"/>
      <w:marTop w:val="0"/>
      <w:marBottom w:val="0"/>
      <w:divBdr>
        <w:top w:val="none" w:sz="0" w:space="0" w:color="auto"/>
        <w:left w:val="none" w:sz="0" w:space="0" w:color="auto"/>
        <w:bottom w:val="none" w:sz="0" w:space="0" w:color="auto"/>
        <w:right w:val="none" w:sz="0" w:space="0" w:color="auto"/>
      </w:divBdr>
    </w:div>
    <w:div w:id="926618440">
      <w:bodyDiv w:val="1"/>
      <w:marLeft w:val="0"/>
      <w:marRight w:val="0"/>
      <w:marTop w:val="0"/>
      <w:marBottom w:val="0"/>
      <w:divBdr>
        <w:top w:val="none" w:sz="0" w:space="0" w:color="auto"/>
        <w:left w:val="none" w:sz="0" w:space="0" w:color="auto"/>
        <w:bottom w:val="none" w:sz="0" w:space="0" w:color="auto"/>
        <w:right w:val="none" w:sz="0" w:space="0" w:color="auto"/>
      </w:divBdr>
    </w:div>
    <w:div w:id="932473148">
      <w:bodyDiv w:val="1"/>
      <w:marLeft w:val="0"/>
      <w:marRight w:val="0"/>
      <w:marTop w:val="0"/>
      <w:marBottom w:val="0"/>
      <w:divBdr>
        <w:top w:val="none" w:sz="0" w:space="0" w:color="auto"/>
        <w:left w:val="none" w:sz="0" w:space="0" w:color="auto"/>
        <w:bottom w:val="none" w:sz="0" w:space="0" w:color="auto"/>
        <w:right w:val="none" w:sz="0" w:space="0" w:color="auto"/>
      </w:divBdr>
    </w:div>
    <w:div w:id="975255675">
      <w:bodyDiv w:val="1"/>
      <w:marLeft w:val="0"/>
      <w:marRight w:val="0"/>
      <w:marTop w:val="0"/>
      <w:marBottom w:val="0"/>
      <w:divBdr>
        <w:top w:val="none" w:sz="0" w:space="0" w:color="auto"/>
        <w:left w:val="none" w:sz="0" w:space="0" w:color="auto"/>
        <w:bottom w:val="none" w:sz="0" w:space="0" w:color="auto"/>
        <w:right w:val="none" w:sz="0" w:space="0" w:color="auto"/>
      </w:divBdr>
    </w:div>
    <w:div w:id="986204356">
      <w:bodyDiv w:val="1"/>
      <w:marLeft w:val="0"/>
      <w:marRight w:val="0"/>
      <w:marTop w:val="0"/>
      <w:marBottom w:val="0"/>
      <w:divBdr>
        <w:top w:val="none" w:sz="0" w:space="0" w:color="auto"/>
        <w:left w:val="none" w:sz="0" w:space="0" w:color="auto"/>
        <w:bottom w:val="none" w:sz="0" w:space="0" w:color="auto"/>
        <w:right w:val="none" w:sz="0" w:space="0" w:color="auto"/>
      </w:divBdr>
    </w:div>
    <w:div w:id="1038815788">
      <w:bodyDiv w:val="1"/>
      <w:marLeft w:val="0"/>
      <w:marRight w:val="0"/>
      <w:marTop w:val="0"/>
      <w:marBottom w:val="0"/>
      <w:divBdr>
        <w:top w:val="none" w:sz="0" w:space="0" w:color="auto"/>
        <w:left w:val="none" w:sz="0" w:space="0" w:color="auto"/>
        <w:bottom w:val="none" w:sz="0" w:space="0" w:color="auto"/>
        <w:right w:val="none" w:sz="0" w:space="0" w:color="auto"/>
      </w:divBdr>
    </w:div>
    <w:div w:id="1049494950">
      <w:bodyDiv w:val="1"/>
      <w:marLeft w:val="0"/>
      <w:marRight w:val="0"/>
      <w:marTop w:val="0"/>
      <w:marBottom w:val="0"/>
      <w:divBdr>
        <w:top w:val="none" w:sz="0" w:space="0" w:color="auto"/>
        <w:left w:val="none" w:sz="0" w:space="0" w:color="auto"/>
        <w:bottom w:val="none" w:sz="0" w:space="0" w:color="auto"/>
        <w:right w:val="none" w:sz="0" w:space="0" w:color="auto"/>
      </w:divBdr>
    </w:div>
    <w:div w:id="1065226210">
      <w:bodyDiv w:val="1"/>
      <w:marLeft w:val="0"/>
      <w:marRight w:val="0"/>
      <w:marTop w:val="0"/>
      <w:marBottom w:val="0"/>
      <w:divBdr>
        <w:top w:val="none" w:sz="0" w:space="0" w:color="auto"/>
        <w:left w:val="none" w:sz="0" w:space="0" w:color="auto"/>
        <w:bottom w:val="none" w:sz="0" w:space="0" w:color="auto"/>
        <w:right w:val="none" w:sz="0" w:space="0" w:color="auto"/>
      </w:divBdr>
    </w:div>
    <w:div w:id="1114250144">
      <w:bodyDiv w:val="1"/>
      <w:marLeft w:val="0"/>
      <w:marRight w:val="0"/>
      <w:marTop w:val="0"/>
      <w:marBottom w:val="0"/>
      <w:divBdr>
        <w:top w:val="none" w:sz="0" w:space="0" w:color="auto"/>
        <w:left w:val="none" w:sz="0" w:space="0" w:color="auto"/>
        <w:bottom w:val="none" w:sz="0" w:space="0" w:color="auto"/>
        <w:right w:val="none" w:sz="0" w:space="0" w:color="auto"/>
      </w:divBdr>
    </w:div>
    <w:div w:id="1131748092">
      <w:bodyDiv w:val="1"/>
      <w:marLeft w:val="0"/>
      <w:marRight w:val="0"/>
      <w:marTop w:val="0"/>
      <w:marBottom w:val="0"/>
      <w:divBdr>
        <w:top w:val="none" w:sz="0" w:space="0" w:color="auto"/>
        <w:left w:val="none" w:sz="0" w:space="0" w:color="auto"/>
        <w:bottom w:val="none" w:sz="0" w:space="0" w:color="auto"/>
        <w:right w:val="none" w:sz="0" w:space="0" w:color="auto"/>
      </w:divBdr>
    </w:div>
    <w:div w:id="1187789291">
      <w:bodyDiv w:val="1"/>
      <w:marLeft w:val="0"/>
      <w:marRight w:val="0"/>
      <w:marTop w:val="0"/>
      <w:marBottom w:val="0"/>
      <w:divBdr>
        <w:top w:val="none" w:sz="0" w:space="0" w:color="auto"/>
        <w:left w:val="none" w:sz="0" w:space="0" w:color="auto"/>
        <w:bottom w:val="none" w:sz="0" w:space="0" w:color="auto"/>
        <w:right w:val="none" w:sz="0" w:space="0" w:color="auto"/>
      </w:divBdr>
    </w:div>
    <w:div w:id="1208881139">
      <w:bodyDiv w:val="1"/>
      <w:marLeft w:val="0"/>
      <w:marRight w:val="0"/>
      <w:marTop w:val="0"/>
      <w:marBottom w:val="0"/>
      <w:divBdr>
        <w:top w:val="none" w:sz="0" w:space="0" w:color="auto"/>
        <w:left w:val="none" w:sz="0" w:space="0" w:color="auto"/>
        <w:bottom w:val="none" w:sz="0" w:space="0" w:color="auto"/>
        <w:right w:val="none" w:sz="0" w:space="0" w:color="auto"/>
      </w:divBdr>
    </w:div>
    <w:div w:id="1235357567">
      <w:bodyDiv w:val="1"/>
      <w:marLeft w:val="0"/>
      <w:marRight w:val="0"/>
      <w:marTop w:val="0"/>
      <w:marBottom w:val="0"/>
      <w:divBdr>
        <w:top w:val="none" w:sz="0" w:space="0" w:color="auto"/>
        <w:left w:val="none" w:sz="0" w:space="0" w:color="auto"/>
        <w:bottom w:val="none" w:sz="0" w:space="0" w:color="auto"/>
        <w:right w:val="none" w:sz="0" w:space="0" w:color="auto"/>
      </w:divBdr>
    </w:div>
    <w:div w:id="1283076294">
      <w:bodyDiv w:val="1"/>
      <w:marLeft w:val="0"/>
      <w:marRight w:val="0"/>
      <w:marTop w:val="0"/>
      <w:marBottom w:val="0"/>
      <w:divBdr>
        <w:top w:val="none" w:sz="0" w:space="0" w:color="auto"/>
        <w:left w:val="none" w:sz="0" w:space="0" w:color="auto"/>
        <w:bottom w:val="none" w:sz="0" w:space="0" w:color="auto"/>
        <w:right w:val="none" w:sz="0" w:space="0" w:color="auto"/>
      </w:divBdr>
    </w:div>
    <w:div w:id="1299796391">
      <w:bodyDiv w:val="1"/>
      <w:marLeft w:val="0"/>
      <w:marRight w:val="0"/>
      <w:marTop w:val="0"/>
      <w:marBottom w:val="0"/>
      <w:divBdr>
        <w:top w:val="none" w:sz="0" w:space="0" w:color="auto"/>
        <w:left w:val="none" w:sz="0" w:space="0" w:color="auto"/>
        <w:bottom w:val="none" w:sz="0" w:space="0" w:color="auto"/>
        <w:right w:val="none" w:sz="0" w:space="0" w:color="auto"/>
      </w:divBdr>
    </w:div>
    <w:div w:id="1329602177">
      <w:bodyDiv w:val="1"/>
      <w:marLeft w:val="0"/>
      <w:marRight w:val="0"/>
      <w:marTop w:val="0"/>
      <w:marBottom w:val="0"/>
      <w:divBdr>
        <w:top w:val="none" w:sz="0" w:space="0" w:color="auto"/>
        <w:left w:val="none" w:sz="0" w:space="0" w:color="auto"/>
        <w:bottom w:val="none" w:sz="0" w:space="0" w:color="auto"/>
        <w:right w:val="none" w:sz="0" w:space="0" w:color="auto"/>
      </w:divBdr>
    </w:div>
    <w:div w:id="1350913187">
      <w:bodyDiv w:val="1"/>
      <w:marLeft w:val="0"/>
      <w:marRight w:val="0"/>
      <w:marTop w:val="0"/>
      <w:marBottom w:val="0"/>
      <w:divBdr>
        <w:top w:val="none" w:sz="0" w:space="0" w:color="auto"/>
        <w:left w:val="none" w:sz="0" w:space="0" w:color="auto"/>
        <w:bottom w:val="none" w:sz="0" w:space="0" w:color="auto"/>
        <w:right w:val="none" w:sz="0" w:space="0" w:color="auto"/>
      </w:divBdr>
    </w:div>
    <w:div w:id="1353608283">
      <w:bodyDiv w:val="1"/>
      <w:marLeft w:val="0"/>
      <w:marRight w:val="0"/>
      <w:marTop w:val="0"/>
      <w:marBottom w:val="0"/>
      <w:divBdr>
        <w:top w:val="none" w:sz="0" w:space="0" w:color="auto"/>
        <w:left w:val="none" w:sz="0" w:space="0" w:color="auto"/>
        <w:bottom w:val="none" w:sz="0" w:space="0" w:color="auto"/>
        <w:right w:val="none" w:sz="0" w:space="0" w:color="auto"/>
      </w:divBdr>
    </w:div>
    <w:div w:id="1377271159">
      <w:bodyDiv w:val="1"/>
      <w:marLeft w:val="0"/>
      <w:marRight w:val="0"/>
      <w:marTop w:val="0"/>
      <w:marBottom w:val="0"/>
      <w:divBdr>
        <w:top w:val="none" w:sz="0" w:space="0" w:color="auto"/>
        <w:left w:val="none" w:sz="0" w:space="0" w:color="auto"/>
        <w:bottom w:val="none" w:sz="0" w:space="0" w:color="auto"/>
        <w:right w:val="none" w:sz="0" w:space="0" w:color="auto"/>
      </w:divBdr>
    </w:div>
    <w:div w:id="1419211778">
      <w:bodyDiv w:val="1"/>
      <w:marLeft w:val="0"/>
      <w:marRight w:val="0"/>
      <w:marTop w:val="0"/>
      <w:marBottom w:val="0"/>
      <w:divBdr>
        <w:top w:val="none" w:sz="0" w:space="0" w:color="auto"/>
        <w:left w:val="none" w:sz="0" w:space="0" w:color="auto"/>
        <w:bottom w:val="none" w:sz="0" w:space="0" w:color="auto"/>
        <w:right w:val="none" w:sz="0" w:space="0" w:color="auto"/>
      </w:divBdr>
    </w:div>
    <w:div w:id="1460370138">
      <w:bodyDiv w:val="1"/>
      <w:marLeft w:val="0"/>
      <w:marRight w:val="0"/>
      <w:marTop w:val="0"/>
      <w:marBottom w:val="0"/>
      <w:divBdr>
        <w:top w:val="none" w:sz="0" w:space="0" w:color="auto"/>
        <w:left w:val="none" w:sz="0" w:space="0" w:color="auto"/>
        <w:bottom w:val="none" w:sz="0" w:space="0" w:color="auto"/>
        <w:right w:val="none" w:sz="0" w:space="0" w:color="auto"/>
      </w:divBdr>
    </w:div>
    <w:div w:id="1462193608">
      <w:bodyDiv w:val="1"/>
      <w:marLeft w:val="0"/>
      <w:marRight w:val="0"/>
      <w:marTop w:val="0"/>
      <w:marBottom w:val="0"/>
      <w:divBdr>
        <w:top w:val="none" w:sz="0" w:space="0" w:color="auto"/>
        <w:left w:val="none" w:sz="0" w:space="0" w:color="auto"/>
        <w:bottom w:val="none" w:sz="0" w:space="0" w:color="auto"/>
        <w:right w:val="none" w:sz="0" w:space="0" w:color="auto"/>
      </w:divBdr>
    </w:div>
    <w:div w:id="1470441664">
      <w:bodyDiv w:val="1"/>
      <w:marLeft w:val="0"/>
      <w:marRight w:val="0"/>
      <w:marTop w:val="0"/>
      <w:marBottom w:val="0"/>
      <w:divBdr>
        <w:top w:val="none" w:sz="0" w:space="0" w:color="auto"/>
        <w:left w:val="none" w:sz="0" w:space="0" w:color="auto"/>
        <w:bottom w:val="none" w:sz="0" w:space="0" w:color="auto"/>
        <w:right w:val="none" w:sz="0" w:space="0" w:color="auto"/>
      </w:divBdr>
    </w:div>
    <w:div w:id="1478452692">
      <w:bodyDiv w:val="1"/>
      <w:marLeft w:val="0"/>
      <w:marRight w:val="0"/>
      <w:marTop w:val="0"/>
      <w:marBottom w:val="0"/>
      <w:divBdr>
        <w:top w:val="none" w:sz="0" w:space="0" w:color="auto"/>
        <w:left w:val="none" w:sz="0" w:space="0" w:color="auto"/>
        <w:bottom w:val="none" w:sz="0" w:space="0" w:color="auto"/>
        <w:right w:val="none" w:sz="0" w:space="0" w:color="auto"/>
      </w:divBdr>
    </w:div>
    <w:div w:id="1488663990">
      <w:bodyDiv w:val="1"/>
      <w:marLeft w:val="0"/>
      <w:marRight w:val="0"/>
      <w:marTop w:val="0"/>
      <w:marBottom w:val="0"/>
      <w:divBdr>
        <w:top w:val="none" w:sz="0" w:space="0" w:color="auto"/>
        <w:left w:val="none" w:sz="0" w:space="0" w:color="auto"/>
        <w:bottom w:val="none" w:sz="0" w:space="0" w:color="auto"/>
        <w:right w:val="none" w:sz="0" w:space="0" w:color="auto"/>
      </w:divBdr>
    </w:div>
    <w:div w:id="1518736592">
      <w:bodyDiv w:val="1"/>
      <w:marLeft w:val="0"/>
      <w:marRight w:val="0"/>
      <w:marTop w:val="0"/>
      <w:marBottom w:val="0"/>
      <w:divBdr>
        <w:top w:val="none" w:sz="0" w:space="0" w:color="auto"/>
        <w:left w:val="none" w:sz="0" w:space="0" w:color="auto"/>
        <w:bottom w:val="none" w:sz="0" w:space="0" w:color="auto"/>
        <w:right w:val="none" w:sz="0" w:space="0" w:color="auto"/>
      </w:divBdr>
    </w:div>
    <w:div w:id="1529484633">
      <w:bodyDiv w:val="1"/>
      <w:marLeft w:val="0"/>
      <w:marRight w:val="0"/>
      <w:marTop w:val="0"/>
      <w:marBottom w:val="0"/>
      <w:divBdr>
        <w:top w:val="none" w:sz="0" w:space="0" w:color="auto"/>
        <w:left w:val="none" w:sz="0" w:space="0" w:color="auto"/>
        <w:bottom w:val="none" w:sz="0" w:space="0" w:color="auto"/>
        <w:right w:val="none" w:sz="0" w:space="0" w:color="auto"/>
      </w:divBdr>
    </w:div>
    <w:div w:id="1529486004">
      <w:bodyDiv w:val="1"/>
      <w:marLeft w:val="0"/>
      <w:marRight w:val="0"/>
      <w:marTop w:val="0"/>
      <w:marBottom w:val="0"/>
      <w:divBdr>
        <w:top w:val="none" w:sz="0" w:space="0" w:color="auto"/>
        <w:left w:val="none" w:sz="0" w:space="0" w:color="auto"/>
        <w:bottom w:val="none" w:sz="0" w:space="0" w:color="auto"/>
        <w:right w:val="none" w:sz="0" w:space="0" w:color="auto"/>
      </w:divBdr>
    </w:div>
    <w:div w:id="1539123896">
      <w:bodyDiv w:val="1"/>
      <w:marLeft w:val="0"/>
      <w:marRight w:val="0"/>
      <w:marTop w:val="0"/>
      <w:marBottom w:val="0"/>
      <w:divBdr>
        <w:top w:val="none" w:sz="0" w:space="0" w:color="auto"/>
        <w:left w:val="none" w:sz="0" w:space="0" w:color="auto"/>
        <w:bottom w:val="none" w:sz="0" w:space="0" w:color="auto"/>
        <w:right w:val="none" w:sz="0" w:space="0" w:color="auto"/>
      </w:divBdr>
    </w:div>
    <w:div w:id="1557816685">
      <w:bodyDiv w:val="1"/>
      <w:marLeft w:val="0"/>
      <w:marRight w:val="0"/>
      <w:marTop w:val="0"/>
      <w:marBottom w:val="0"/>
      <w:divBdr>
        <w:top w:val="none" w:sz="0" w:space="0" w:color="auto"/>
        <w:left w:val="none" w:sz="0" w:space="0" w:color="auto"/>
        <w:bottom w:val="none" w:sz="0" w:space="0" w:color="auto"/>
        <w:right w:val="none" w:sz="0" w:space="0" w:color="auto"/>
      </w:divBdr>
    </w:div>
    <w:div w:id="1564871753">
      <w:bodyDiv w:val="1"/>
      <w:marLeft w:val="0"/>
      <w:marRight w:val="0"/>
      <w:marTop w:val="0"/>
      <w:marBottom w:val="0"/>
      <w:divBdr>
        <w:top w:val="none" w:sz="0" w:space="0" w:color="auto"/>
        <w:left w:val="none" w:sz="0" w:space="0" w:color="auto"/>
        <w:bottom w:val="none" w:sz="0" w:space="0" w:color="auto"/>
        <w:right w:val="none" w:sz="0" w:space="0" w:color="auto"/>
      </w:divBdr>
    </w:div>
    <w:div w:id="1565143709">
      <w:bodyDiv w:val="1"/>
      <w:marLeft w:val="0"/>
      <w:marRight w:val="0"/>
      <w:marTop w:val="0"/>
      <w:marBottom w:val="0"/>
      <w:divBdr>
        <w:top w:val="none" w:sz="0" w:space="0" w:color="auto"/>
        <w:left w:val="none" w:sz="0" w:space="0" w:color="auto"/>
        <w:bottom w:val="none" w:sz="0" w:space="0" w:color="auto"/>
        <w:right w:val="none" w:sz="0" w:space="0" w:color="auto"/>
      </w:divBdr>
    </w:div>
    <w:div w:id="1593276047">
      <w:bodyDiv w:val="1"/>
      <w:marLeft w:val="0"/>
      <w:marRight w:val="0"/>
      <w:marTop w:val="0"/>
      <w:marBottom w:val="0"/>
      <w:divBdr>
        <w:top w:val="none" w:sz="0" w:space="0" w:color="auto"/>
        <w:left w:val="none" w:sz="0" w:space="0" w:color="auto"/>
        <w:bottom w:val="none" w:sz="0" w:space="0" w:color="auto"/>
        <w:right w:val="none" w:sz="0" w:space="0" w:color="auto"/>
      </w:divBdr>
    </w:div>
    <w:div w:id="1608922163">
      <w:bodyDiv w:val="1"/>
      <w:marLeft w:val="0"/>
      <w:marRight w:val="0"/>
      <w:marTop w:val="0"/>
      <w:marBottom w:val="0"/>
      <w:divBdr>
        <w:top w:val="none" w:sz="0" w:space="0" w:color="auto"/>
        <w:left w:val="none" w:sz="0" w:space="0" w:color="auto"/>
        <w:bottom w:val="none" w:sz="0" w:space="0" w:color="auto"/>
        <w:right w:val="none" w:sz="0" w:space="0" w:color="auto"/>
      </w:divBdr>
    </w:div>
    <w:div w:id="1622684696">
      <w:bodyDiv w:val="1"/>
      <w:marLeft w:val="0"/>
      <w:marRight w:val="0"/>
      <w:marTop w:val="0"/>
      <w:marBottom w:val="0"/>
      <w:divBdr>
        <w:top w:val="none" w:sz="0" w:space="0" w:color="auto"/>
        <w:left w:val="none" w:sz="0" w:space="0" w:color="auto"/>
        <w:bottom w:val="none" w:sz="0" w:space="0" w:color="auto"/>
        <w:right w:val="none" w:sz="0" w:space="0" w:color="auto"/>
      </w:divBdr>
    </w:div>
    <w:div w:id="1626618165">
      <w:bodyDiv w:val="1"/>
      <w:marLeft w:val="0"/>
      <w:marRight w:val="0"/>
      <w:marTop w:val="0"/>
      <w:marBottom w:val="0"/>
      <w:divBdr>
        <w:top w:val="none" w:sz="0" w:space="0" w:color="auto"/>
        <w:left w:val="none" w:sz="0" w:space="0" w:color="auto"/>
        <w:bottom w:val="none" w:sz="0" w:space="0" w:color="auto"/>
        <w:right w:val="none" w:sz="0" w:space="0" w:color="auto"/>
      </w:divBdr>
    </w:div>
    <w:div w:id="1651012598">
      <w:bodyDiv w:val="1"/>
      <w:marLeft w:val="0"/>
      <w:marRight w:val="0"/>
      <w:marTop w:val="0"/>
      <w:marBottom w:val="0"/>
      <w:divBdr>
        <w:top w:val="none" w:sz="0" w:space="0" w:color="auto"/>
        <w:left w:val="none" w:sz="0" w:space="0" w:color="auto"/>
        <w:bottom w:val="none" w:sz="0" w:space="0" w:color="auto"/>
        <w:right w:val="none" w:sz="0" w:space="0" w:color="auto"/>
      </w:divBdr>
    </w:div>
    <w:div w:id="1655143050">
      <w:bodyDiv w:val="1"/>
      <w:marLeft w:val="0"/>
      <w:marRight w:val="0"/>
      <w:marTop w:val="0"/>
      <w:marBottom w:val="0"/>
      <w:divBdr>
        <w:top w:val="none" w:sz="0" w:space="0" w:color="auto"/>
        <w:left w:val="none" w:sz="0" w:space="0" w:color="auto"/>
        <w:bottom w:val="none" w:sz="0" w:space="0" w:color="auto"/>
        <w:right w:val="none" w:sz="0" w:space="0" w:color="auto"/>
      </w:divBdr>
    </w:div>
    <w:div w:id="1685403095">
      <w:bodyDiv w:val="1"/>
      <w:marLeft w:val="0"/>
      <w:marRight w:val="0"/>
      <w:marTop w:val="0"/>
      <w:marBottom w:val="0"/>
      <w:divBdr>
        <w:top w:val="none" w:sz="0" w:space="0" w:color="auto"/>
        <w:left w:val="none" w:sz="0" w:space="0" w:color="auto"/>
        <w:bottom w:val="none" w:sz="0" w:space="0" w:color="auto"/>
        <w:right w:val="none" w:sz="0" w:space="0" w:color="auto"/>
      </w:divBdr>
    </w:div>
    <w:div w:id="1711689941">
      <w:bodyDiv w:val="1"/>
      <w:marLeft w:val="0"/>
      <w:marRight w:val="0"/>
      <w:marTop w:val="0"/>
      <w:marBottom w:val="0"/>
      <w:divBdr>
        <w:top w:val="none" w:sz="0" w:space="0" w:color="auto"/>
        <w:left w:val="none" w:sz="0" w:space="0" w:color="auto"/>
        <w:bottom w:val="none" w:sz="0" w:space="0" w:color="auto"/>
        <w:right w:val="none" w:sz="0" w:space="0" w:color="auto"/>
      </w:divBdr>
    </w:div>
    <w:div w:id="1737512185">
      <w:bodyDiv w:val="1"/>
      <w:marLeft w:val="0"/>
      <w:marRight w:val="0"/>
      <w:marTop w:val="0"/>
      <w:marBottom w:val="0"/>
      <w:divBdr>
        <w:top w:val="none" w:sz="0" w:space="0" w:color="auto"/>
        <w:left w:val="none" w:sz="0" w:space="0" w:color="auto"/>
        <w:bottom w:val="none" w:sz="0" w:space="0" w:color="auto"/>
        <w:right w:val="none" w:sz="0" w:space="0" w:color="auto"/>
      </w:divBdr>
    </w:div>
    <w:div w:id="1740059614">
      <w:bodyDiv w:val="1"/>
      <w:marLeft w:val="0"/>
      <w:marRight w:val="0"/>
      <w:marTop w:val="0"/>
      <w:marBottom w:val="0"/>
      <w:divBdr>
        <w:top w:val="none" w:sz="0" w:space="0" w:color="auto"/>
        <w:left w:val="none" w:sz="0" w:space="0" w:color="auto"/>
        <w:bottom w:val="none" w:sz="0" w:space="0" w:color="auto"/>
        <w:right w:val="none" w:sz="0" w:space="0" w:color="auto"/>
      </w:divBdr>
    </w:div>
    <w:div w:id="1751462177">
      <w:bodyDiv w:val="1"/>
      <w:marLeft w:val="0"/>
      <w:marRight w:val="0"/>
      <w:marTop w:val="0"/>
      <w:marBottom w:val="0"/>
      <w:divBdr>
        <w:top w:val="none" w:sz="0" w:space="0" w:color="auto"/>
        <w:left w:val="none" w:sz="0" w:space="0" w:color="auto"/>
        <w:bottom w:val="none" w:sz="0" w:space="0" w:color="auto"/>
        <w:right w:val="none" w:sz="0" w:space="0" w:color="auto"/>
      </w:divBdr>
    </w:div>
    <w:div w:id="1751539619">
      <w:bodyDiv w:val="1"/>
      <w:marLeft w:val="0"/>
      <w:marRight w:val="0"/>
      <w:marTop w:val="0"/>
      <w:marBottom w:val="0"/>
      <w:divBdr>
        <w:top w:val="none" w:sz="0" w:space="0" w:color="auto"/>
        <w:left w:val="none" w:sz="0" w:space="0" w:color="auto"/>
        <w:bottom w:val="none" w:sz="0" w:space="0" w:color="auto"/>
        <w:right w:val="none" w:sz="0" w:space="0" w:color="auto"/>
      </w:divBdr>
    </w:div>
    <w:div w:id="1796177654">
      <w:bodyDiv w:val="1"/>
      <w:marLeft w:val="0"/>
      <w:marRight w:val="0"/>
      <w:marTop w:val="0"/>
      <w:marBottom w:val="0"/>
      <w:divBdr>
        <w:top w:val="none" w:sz="0" w:space="0" w:color="auto"/>
        <w:left w:val="none" w:sz="0" w:space="0" w:color="auto"/>
        <w:bottom w:val="none" w:sz="0" w:space="0" w:color="auto"/>
        <w:right w:val="none" w:sz="0" w:space="0" w:color="auto"/>
      </w:divBdr>
    </w:div>
    <w:div w:id="1825775973">
      <w:bodyDiv w:val="1"/>
      <w:marLeft w:val="0"/>
      <w:marRight w:val="0"/>
      <w:marTop w:val="0"/>
      <w:marBottom w:val="0"/>
      <w:divBdr>
        <w:top w:val="none" w:sz="0" w:space="0" w:color="auto"/>
        <w:left w:val="none" w:sz="0" w:space="0" w:color="auto"/>
        <w:bottom w:val="none" w:sz="0" w:space="0" w:color="auto"/>
        <w:right w:val="none" w:sz="0" w:space="0" w:color="auto"/>
      </w:divBdr>
    </w:div>
    <w:div w:id="1837643900">
      <w:bodyDiv w:val="1"/>
      <w:marLeft w:val="0"/>
      <w:marRight w:val="0"/>
      <w:marTop w:val="0"/>
      <w:marBottom w:val="0"/>
      <w:divBdr>
        <w:top w:val="none" w:sz="0" w:space="0" w:color="auto"/>
        <w:left w:val="none" w:sz="0" w:space="0" w:color="auto"/>
        <w:bottom w:val="none" w:sz="0" w:space="0" w:color="auto"/>
        <w:right w:val="none" w:sz="0" w:space="0" w:color="auto"/>
      </w:divBdr>
    </w:div>
    <w:div w:id="1855802382">
      <w:bodyDiv w:val="1"/>
      <w:marLeft w:val="0"/>
      <w:marRight w:val="0"/>
      <w:marTop w:val="0"/>
      <w:marBottom w:val="0"/>
      <w:divBdr>
        <w:top w:val="none" w:sz="0" w:space="0" w:color="auto"/>
        <w:left w:val="none" w:sz="0" w:space="0" w:color="auto"/>
        <w:bottom w:val="none" w:sz="0" w:space="0" w:color="auto"/>
        <w:right w:val="none" w:sz="0" w:space="0" w:color="auto"/>
      </w:divBdr>
    </w:div>
    <w:div w:id="1864244156">
      <w:bodyDiv w:val="1"/>
      <w:marLeft w:val="0"/>
      <w:marRight w:val="0"/>
      <w:marTop w:val="0"/>
      <w:marBottom w:val="0"/>
      <w:divBdr>
        <w:top w:val="none" w:sz="0" w:space="0" w:color="auto"/>
        <w:left w:val="none" w:sz="0" w:space="0" w:color="auto"/>
        <w:bottom w:val="none" w:sz="0" w:space="0" w:color="auto"/>
        <w:right w:val="none" w:sz="0" w:space="0" w:color="auto"/>
      </w:divBdr>
    </w:div>
    <w:div w:id="1884052675">
      <w:bodyDiv w:val="1"/>
      <w:marLeft w:val="0"/>
      <w:marRight w:val="0"/>
      <w:marTop w:val="0"/>
      <w:marBottom w:val="0"/>
      <w:divBdr>
        <w:top w:val="none" w:sz="0" w:space="0" w:color="auto"/>
        <w:left w:val="none" w:sz="0" w:space="0" w:color="auto"/>
        <w:bottom w:val="none" w:sz="0" w:space="0" w:color="auto"/>
        <w:right w:val="none" w:sz="0" w:space="0" w:color="auto"/>
      </w:divBdr>
    </w:div>
    <w:div w:id="1890023783">
      <w:bodyDiv w:val="1"/>
      <w:marLeft w:val="0"/>
      <w:marRight w:val="0"/>
      <w:marTop w:val="0"/>
      <w:marBottom w:val="0"/>
      <w:divBdr>
        <w:top w:val="none" w:sz="0" w:space="0" w:color="auto"/>
        <w:left w:val="none" w:sz="0" w:space="0" w:color="auto"/>
        <w:bottom w:val="none" w:sz="0" w:space="0" w:color="auto"/>
        <w:right w:val="none" w:sz="0" w:space="0" w:color="auto"/>
      </w:divBdr>
    </w:div>
    <w:div w:id="1894462108">
      <w:bodyDiv w:val="1"/>
      <w:marLeft w:val="0"/>
      <w:marRight w:val="0"/>
      <w:marTop w:val="0"/>
      <w:marBottom w:val="0"/>
      <w:divBdr>
        <w:top w:val="none" w:sz="0" w:space="0" w:color="auto"/>
        <w:left w:val="none" w:sz="0" w:space="0" w:color="auto"/>
        <w:bottom w:val="none" w:sz="0" w:space="0" w:color="auto"/>
        <w:right w:val="none" w:sz="0" w:space="0" w:color="auto"/>
      </w:divBdr>
    </w:div>
    <w:div w:id="1898085005">
      <w:bodyDiv w:val="1"/>
      <w:marLeft w:val="0"/>
      <w:marRight w:val="0"/>
      <w:marTop w:val="0"/>
      <w:marBottom w:val="0"/>
      <w:divBdr>
        <w:top w:val="none" w:sz="0" w:space="0" w:color="auto"/>
        <w:left w:val="none" w:sz="0" w:space="0" w:color="auto"/>
        <w:bottom w:val="none" w:sz="0" w:space="0" w:color="auto"/>
        <w:right w:val="none" w:sz="0" w:space="0" w:color="auto"/>
      </w:divBdr>
    </w:div>
    <w:div w:id="1908757781">
      <w:bodyDiv w:val="1"/>
      <w:marLeft w:val="0"/>
      <w:marRight w:val="0"/>
      <w:marTop w:val="0"/>
      <w:marBottom w:val="0"/>
      <w:divBdr>
        <w:top w:val="none" w:sz="0" w:space="0" w:color="auto"/>
        <w:left w:val="none" w:sz="0" w:space="0" w:color="auto"/>
        <w:bottom w:val="none" w:sz="0" w:space="0" w:color="auto"/>
        <w:right w:val="none" w:sz="0" w:space="0" w:color="auto"/>
      </w:divBdr>
    </w:div>
    <w:div w:id="1912307511">
      <w:bodyDiv w:val="1"/>
      <w:marLeft w:val="0"/>
      <w:marRight w:val="0"/>
      <w:marTop w:val="0"/>
      <w:marBottom w:val="0"/>
      <w:divBdr>
        <w:top w:val="none" w:sz="0" w:space="0" w:color="auto"/>
        <w:left w:val="none" w:sz="0" w:space="0" w:color="auto"/>
        <w:bottom w:val="none" w:sz="0" w:space="0" w:color="auto"/>
        <w:right w:val="none" w:sz="0" w:space="0" w:color="auto"/>
      </w:divBdr>
    </w:div>
    <w:div w:id="1926718367">
      <w:bodyDiv w:val="1"/>
      <w:marLeft w:val="0"/>
      <w:marRight w:val="0"/>
      <w:marTop w:val="0"/>
      <w:marBottom w:val="0"/>
      <w:divBdr>
        <w:top w:val="none" w:sz="0" w:space="0" w:color="auto"/>
        <w:left w:val="none" w:sz="0" w:space="0" w:color="auto"/>
        <w:bottom w:val="none" w:sz="0" w:space="0" w:color="auto"/>
        <w:right w:val="none" w:sz="0" w:space="0" w:color="auto"/>
      </w:divBdr>
    </w:div>
    <w:div w:id="1928070986">
      <w:bodyDiv w:val="1"/>
      <w:marLeft w:val="0"/>
      <w:marRight w:val="0"/>
      <w:marTop w:val="0"/>
      <w:marBottom w:val="0"/>
      <w:divBdr>
        <w:top w:val="none" w:sz="0" w:space="0" w:color="auto"/>
        <w:left w:val="none" w:sz="0" w:space="0" w:color="auto"/>
        <w:bottom w:val="none" w:sz="0" w:space="0" w:color="auto"/>
        <w:right w:val="none" w:sz="0" w:space="0" w:color="auto"/>
      </w:divBdr>
    </w:div>
    <w:div w:id="1930498725">
      <w:bodyDiv w:val="1"/>
      <w:marLeft w:val="0"/>
      <w:marRight w:val="0"/>
      <w:marTop w:val="0"/>
      <w:marBottom w:val="0"/>
      <w:divBdr>
        <w:top w:val="none" w:sz="0" w:space="0" w:color="auto"/>
        <w:left w:val="none" w:sz="0" w:space="0" w:color="auto"/>
        <w:bottom w:val="none" w:sz="0" w:space="0" w:color="auto"/>
        <w:right w:val="none" w:sz="0" w:space="0" w:color="auto"/>
      </w:divBdr>
    </w:div>
    <w:div w:id="1932271307">
      <w:bodyDiv w:val="1"/>
      <w:marLeft w:val="0"/>
      <w:marRight w:val="0"/>
      <w:marTop w:val="0"/>
      <w:marBottom w:val="0"/>
      <w:divBdr>
        <w:top w:val="none" w:sz="0" w:space="0" w:color="auto"/>
        <w:left w:val="none" w:sz="0" w:space="0" w:color="auto"/>
        <w:bottom w:val="none" w:sz="0" w:space="0" w:color="auto"/>
        <w:right w:val="none" w:sz="0" w:space="0" w:color="auto"/>
      </w:divBdr>
    </w:div>
    <w:div w:id="1938520988">
      <w:bodyDiv w:val="1"/>
      <w:marLeft w:val="0"/>
      <w:marRight w:val="0"/>
      <w:marTop w:val="0"/>
      <w:marBottom w:val="0"/>
      <w:divBdr>
        <w:top w:val="none" w:sz="0" w:space="0" w:color="auto"/>
        <w:left w:val="none" w:sz="0" w:space="0" w:color="auto"/>
        <w:bottom w:val="none" w:sz="0" w:space="0" w:color="auto"/>
        <w:right w:val="none" w:sz="0" w:space="0" w:color="auto"/>
      </w:divBdr>
    </w:div>
    <w:div w:id="1973097826">
      <w:bodyDiv w:val="1"/>
      <w:marLeft w:val="0"/>
      <w:marRight w:val="0"/>
      <w:marTop w:val="0"/>
      <w:marBottom w:val="0"/>
      <w:divBdr>
        <w:top w:val="none" w:sz="0" w:space="0" w:color="auto"/>
        <w:left w:val="none" w:sz="0" w:space="0" w:color="auto"/>
        <w:bottom w:val="none" w:sz="0" w:space="0" w:color="auto"/>
        <w:right w:val="none" w:sz="0" w:space="0" w:color="auto"/>
      </w:divBdr>
    </w:div>
    <w:div w:id="1988975175">
      <w:bodyDiv w:val="1"/>
      <w:marLeft w:val="0"/>
      <w:marRight w:val="0"/>
      <w:marTop w:val="0"/>
      <w:marBottom w:val="0"/>
      <w:divBdr>
        <w:top w:val="none" w:sz="0" w:space="0" w:color="auto"/>
        <w:left w:val="none" w:sz="0" w:space="0" w:color="auto"/>
        <w:bottom w:val="none" w:sz="0" w:space="0" w:color="auto"/>
        <w:right w:val="none" w:sz="0" w:space="0" w:color="auto"/>
      </w:divBdr>
    </w:div>
    <w:div w:id="1994094032">
      <w:bodyDiv w:val="1"/>
      <w:marLeft w:val="0"/>
      <w:marRight w:val="0"/>
      <w:marTop w:val="0"/>
      <w:marBottom w:val="0"/>
      <w:divBdr>
        <w:top w:val="none" w:sz="0" w:space="0" w:color="auto"/>
        <w:left w:val="none" w:sz="0" w:space="0" w:color="auto"/>
        <w:bottom w:val="none" w:sz="0" w:space="0" w:color="auto"/>
        <w:right w:val="none" w:sz="0" w:space="0" w:color="auto"/>
      </w:divBdr>
    </w:div>
    <w:div w:id="2048723894">
      <w:bodyDiv w:val="1"/>
      <w:marLeft w:val="0"/>
      <w:marRight w:val="0"/>
      <w:marTop w:val="0"/>
      <w:marBottom w:val="0"/>
      <w:divBdr>
        <w:top w:val="none" w:sz="0" w:space="0" w:color="auto"/>
        <w:left w:val="none" w:sz="0" w:space="0" w:color="auto"/>
        <w:bottom w:val="none" w:sz="0" w:space="0" w:color="auto"/>
        <w:right w:val="none" w:sz="0" w:space="0" w:color="auto"/>
      </w:divBdr>
    </w:div>
    <w:div w:id="2052073146">
      <w:bodyDiv w:val="1"/>
      <w:marLeft w:val="0"/>
      <w:marRight w:val="0"/>
      <w:marTop w:val="0"/>
      <w:marBottom w:val="0"/>
      <w:divBdr>
        <w:top w:val="none" w:sz="0" w:space="0" w:color="auto"/>
        <w:left w:val="none" w:sz="0" w:space="0" w:color="auto"/>
        <w:bottom w:val="none" w:sz="0" w:space="0" w:color="auto"/>
        <w:right w:val="none" w:sz="0" w:space="0" w:color="auto"/>
      </w:divBdr>
    </w:div>
    <w:div w:id="2056393574">
      <w:bodyDiv w:val="1"/>
      <w:marLeft w:val="0"/>
      <w:marRight w:val="0"/>
      <w:marTop w:val="0"/>
      <w:marBottom w:val="0"/>
      <w:divBdr>
        <w:top w:val="none" w:sz="0" w:space="0" w:color="auto"/>
        <w:left w:val="none" w:sz="0" w:space="0" w:color="auto"/>
        <w:bottom w:val="none" w:sz="0" w:space="0" w:color="auto"/>
        <w:right w:val="none" w:sz="0" w:space="0" w:color="auto"/>
      </w:divBdr>
    </w:div>
    <w:div w:id="2080714605">
      <w:bodyDiv w:val="1"/>
      <w:marLeft w:val="0"/>
      <w:marRight w:val="0"/>
      <w:marTop w:val="0"/>
      <w:marBottom w:val="0"/>
      <w:divBdr>
        <w:top w:val="none" w:sz="0" w:space="0" w:color="auto"/>
        <w:left w:val="none" w:sz="0" w:space="0" w:color="auto"/>
        <w:bottom w:val="none" w:sz="0" w:space="0" w:color="auto"/>
        <w:right w:val="none" w:sz="0" w:space="0" w:color="auto"/>
      </w:divBdr>
    </w:div>
    <w:div w:id="2100515388">
      <w:bodyDiv w:val="1"/>
      <w:marLeft w:val="0"/>
      <w:marRight w:val="0"/>
      <w:marTop w:val="0"/>
      <w:marBottom w:val="0"/>
      <w:divBdr>
        <w:top w:val="none" w:sz="0" w:space="0" w:color="auto"/>
        <w:left w:val="none" w:sz="0" w:space="0" w:color="auto"/>
        <w:bottom w:val="none" w:sz="0" w:space="0" w:color="auto"/>
        <w:right w:val="none" w:sz="0" w:space="0" w:color="auto"/>
      </w:divBdr>
    </w:div>
    <w:div w:id="2121215303">
      <w:bodyDiv w:val="1"/>
      <w:marLeft w:val="0"/>
      <w:marRight w:val="0"/>
      <w:marTop w:val="0"/>
      <w:marBottom w:val="0"/>
      <w:divBdr>
        <w:top w:val="none" w:sz="0" w:space="0" w:color="auto"/>
        <w:left w:val="none" w:sz="0" w:space="0" w:color="auto"/>
        <w:bottom w:val="none" w:sz="0" w:space="0" w:color="auto"/>
        <w:right w:val="none" w:sz="0" w:space="0" w:color="auto"/>
      </w:divBdr>
    </w:div>
    <w:div w:id="212271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edia.iccsafe.org/2019_ICC_AnCon/golf.html" TargetMode="External"/><Relationship Id="rId21" Type="http://schemas.openxmlformats.org/officeDocument/2006/relationships/hyperlink" Target="https://www.iccsafe.org/wp-content/uploads/2019-Committee-Action-for-Mag-Group-B.doc" TargetMode="External"/><Relationship Id="rId42" Type="http://schemas.openxmlformats.org/officeDocument/2006/relationships/hyperlink" Target="https://www.iccsafe.org/building-safety-journal/bsj-hits/icc-assessment-center-receives-ansi-accreditation/?utm_source=magnetmail&amp;utm_medium=email&amp;utm_content=190501-ac-ansi-email-f&amp;utm_campaign=lcac" TargetMode="External"/><Relationship Id="rId47" Type="http://schemas.openxmlformats.org/officeDocument/2006/relationships/hyperlink" Target="mailto:bsoukup@asid.org" TargetMode="External"/><Relationship Id="rId63" Type="http://schemas.openxmlformats.org/officeDocument/2006/relationships/hyperlink" Target="https://www.linkedin.com/company/international-code-council/" TargetMode="External"/><Relationship Id="rId68" Type="http://schemas.openxmlformats.org/officeDocument/2006/relationships/hyperlink" Target="http://send.iccsafe.org/link.cfm?r=MY26aZdNpJPJZRkiDzP23w~~&amp;pe=rXQnGGYKWbGqHfrQZzlyJQS2hH_exkxH9vXKh9_8e5hPQ_FhCTEMeR5Ge0VTMLoJFZSWCS9Fk5kTEOcFTlyF_A~~&amp;t=qMMHQDk8RMk7Upw1xP58dA~~" TargetMode="External"/><Relationship Id="rId84" Type="http://schemas.openxmlformats.org/officeDocument/2006/relationships/hyperlink" Target="http://send.iccsafe.org/link.cfm?r=MY26aZdNpJPJZRkiDzP23w~~&amp;pe=SN_7xHkLnSd4uccQoKc1zMeeXlJZBGwR4PbDUFJQW73lTaUK63c0TI1QM_j5Syzi_2vcsNDSXQpVIPjglPAAMQ~~&amp;t=jkbWIZM39cg8J9at8JH4dg~~" TargetMode="External"/><Relationship Id="rId89" Type="http://schemas.openxmlformats.org/officeDocument/2006/relationships/hyperlink" Target="http://send.iccsafe.org/link.cfm?r=MY26aZdNpJPJZRkiDzP23w~~&amp;pe=mJzSZ70tHXBPZNAywF9QZ2trMAdtIklOWKoJciWYgdHTxfxBBg18Drux5DKuThU8LBNQb-kQv_3xbfLDMBs28g~~&amp;t=qMMHQDk8RMk7Upw1xP58dA~~" TargetMode="External"/><Relationship Id="rId16" Type="http://schemas.openxmlformats.org/officeDocument/2006/relationships/hyperlink" Target="http://media.iccsafe.org/2019_ICC_AnCon/speakers.html" TargetMode="External"/><Relationship Id="rId11" Type="http://schemas.openxmlformats.org/officeDocument/2006/relationships/hyperlink" Target="http://media.iccsafe.org/2019_ICC_AnCon/lodging.html" TargetMode="External"/><Relationship Id="rId32" Type="http://schemas.openxmlformats.org/officeDocument/2006/relationships/hyperlink" Target="https://www.iccsafe.org/professional-development/certifications-and-testing/professional-development-council-pdc/" TargetMode="External"/><Relationship Id="rId37" Type="http://schemas.openxmlformats.org/officeDocument/2006/relationships/hyperlink" Target="https://www.cfsi.org/wp-content/uploads/2019/05/Resolution-Expressing-Support-for-Requiring-Consensus-Based-Codes-in-Federal-Infrastructure-Investments.pdf" TargetMode="External"/><Relationship Id="rId53" Type="http://schemas.openxmlformats.org/officeDocument/2006/relationships/hyperlink" Target="https://www.architectmagazine.com/" TargetMode="External"/><Relationship Id="rId58" Type="http://schemas.openxmlformats.org/officeDocument/2006/relationships/hyperlink" Target="http://iccpulsepodcast.libsyn.com/website/category/special-edition-securing-clean-abundant-water" TargetMode="External"/><Relationship Id="rId74" Type="http://schemas.openxmlformats.org/officeDocument/2006/relationships/hyperlink" Target="http://send.iccsafe.org/link.cfm?r=MY26aZdNpJPJZRkiDzP23w~~&amp;pe=YzLcPpyNErqCIzpvM06wbnSN0Tu6_7gr7CRCs2TEnzj5A8bBx5Dxht7Rrkqi3tmcFVC95Yt-3N74KxCLFyKF3g~~&amp;t=QuDkinzbBIq4CCXU0nJfAw~~" TargetMode="External"/><Relationship Id="rId79" Type="http://schemas.openxmlformats.org/officeDocument/2006/relationships/hyperlink" Target="http://send.iccsafe.org/link.cfm?r=MY26aZdNpJPJZRkiDzP23w~~&amp;pe=qxUDAQ89w6TAj6nrtQ0uk0lwEM6-fSGQe1QFx295MCHIhNsXnOrxAbBelMRWdAms-kdOW52tLAzaBuHYdJ7mcw~~&amp;t=qMMHQDk8RMk7Upw1xP58dA~~" TargetMode="External"/><Relationship Id="rId102" Type="http://schemas.openxmlformats.org/officeDocument/2006/relationships/hyperlink" Target="http://send.iccsafe.org/link.cfm?r=MY26aZdNpJPJZRkiDzP23w~~&amp;pe=PjlJMDUe35GlczdvsUqMy6IPHdB0mGept7B-9u6tZK3RH2PiU2qIY02P97V4Kvv-VvaMrELKBPx4jtqN5wwCRA~~&amp;t=GjJw-fcFsB36DDM7HRPHxw~~" TargetMode="External"/><Relationship Id="rId5" Type="http://schemas.openxmlformats.org/officeDocument/2006/relationships/hyperlink" Target="https://www.iccsafe.org/about-icc/government-relations/" TargetMode="External"/><Relationship Id="rId90" Type="http://schemas.openxmlformats.org/officeDocument/2006/relationships/hyperlink" Target="http://send.iccsafe.org/link.cfm?r=MY26aZdNpJPJZRkiDzP23w~~&amp;pe=-rtfh5u032BaklF9mBTOZwSu2l3WR8dJ5utxRQeFgVbokl3Ez1FwZoZJuqaUzkYrAMB6GPI-FhNk7c6ttBFEzg~~&amp;t=GjJw-fcFsB36DDM7HRPHxw~~" TargetMode="External"/><Relationship Id="rId95" Type="http://schemas.openxmlformats.org/officeDocument/2006/relationships/hyperlink" Target="http://send.iccsafe.org/link.cfm?r=MY26aZdNpJPJZRkiDzP23w~~&amp;pe=_i8ckqOZfBCinx-oNwn_p99LAMA7_OvG0wLn1fciyiorlWd-B9RFwkdko0aX6T2ELuYb_xh-SymC5_g7wHbzgQ~~&amp;t=fN3PsQwbZ8PZMsDzy6h1cg~~" TargetMode="External"/><Relationship Id="rId22" Type="http://schemas.openxmlformats.org/officeDocument/2006/relationships/hyperlink" Target="http://hearingvideos.iccsafe.org/search/?icc_title&amp;group=34&amp;committee&amp;hearing=cah" TargetMode="External"/><Relationship Id="rId27" Type="http://schemas.openxmlformats.org/officeDocument/2006/relationships/hyperlink" Target="https://www.iccsafe.org/membership/councils-committees/icc-committee-application/?utm_source=magnetmail&amp;utm_medium=email&amp;utm_content=190529-committee-call-f&amp;utm_campaign=membership" TargetMode="External"/><Relationship Id="rId43" Type="http://schemas.openxmlformats.org/officeDocument/2006/relationships/hyperlink" Target="https://www.cidq.org/exams" TargetMode="External"/><Relationship Id="rId48" Type="http://schemas.openxmlformats.org/officeDocument/2006/relationships/hyperlink" Target="https://www.iccsafe.org/building-safety-journal/bsj-technical/water-saving-in-the-ipc/?utm_source=magnetmail&amp;utm_medium=email&amp;utm_content=190516-bsj-p1&amp;utm_campaign=bsj" TargetMode="External"/><Relationship Id="rId64" Type="http://schemas.openxmlformats.org/officeDocument/2006/relationships/hyperlink" Target="https://twitter.com/IntlCodeCouncil" TargetMode="External"/><Relationship Id="rId69" Type="http://schemas.openxmlformats.org/officeDocument/2006/relationships/hyperlink" Target="http://send.iccsafe.org/link.cfm?r=MY26aZdNpJPJZRkiDzP23w~~&amp;pe=pI1xs3mI2YQv6S2MMrqU0hFBMV94TOC9Lrqb82Xg6ZFGHhukzfmhqJnGkEiYHDrDHcMwGh4GAjwCFyQTURMQ7w~~&amp;t=QuDkinzbBIq4CCXU0nJfAw~~" TargetMode="External"/><Relationship Id="rId80" Type="http://schemas.openxmlformats.org/officeDocument/2006/relationships/hyperlink" Target="http://send.iccsafe.org/link.cfm?r=MY26aZdNpJPJZRkiDzP23w~~&amp;pe=nfVsSw5HJmC6ot-YcEymXnT0YcY_IofPDN-utiD6de4fABgzNNIN4i1Xd9lTFRkPXu5tJM1wHwI8RiHhMUKSPw~~&amp;t=jkbWIZM39cg8J9at8JH4dg~~" TargetMode="External"/><Relationship Id="rId85" Type="http://schemas.openxmlformats.org/officeDocument/2006/relationships/hyperlink" Target="https://learn.iccsafe.org/ihtml/application/student/interface.icc/index.htm" TargetMode="External"/><Relationship Id="rId12" Type="http://schemas.openxmlformats.org/officeDocument/2006/relationships/hyperlink" Target="https://book.passkey.com/go/SRICC9GOV" TargetMode="External"/><Relationship Id="rId17" Type="http://schemas.openxmlformats.org/officeDocument/2006/relationships/hyperlink" Target="http://media.iccsafe.org/2019_ICC_AnCon/global.html" TargetMode="External"/><Relationship Id="rId33" Type="http://schemas.openxmlformats.org/officeDocument/2006/relationships/hyperlink" Target="https://www.iccsafe.org/building-safety-journal/bsj-hits/answer-the-call-apply-for-the-professional-development-council/?utm_source=magnetmail&amp;utm_medium=email&amp;utm_content=190523-bsj-f&amp;utm_campaign=bsj" TargetMode="External"/><Relationship Id="rId38" Type="http://schemas.openxmlformats.org/officeDocument/2006/relationships/hyperlink" Target="https://www.iccsafe.org/building-safety-journal/bsj-hits/joint-nac-resolutions-approved/?utm_source=magnetmail&amp;utm_medium=email&amp;utm_content=190523-bsj-f&amp;utm_campaign=bsj" TargetMode="External"/><Relationship Id="rId59" Type="http://schemas.openxmlformats.org/officeDocument/2006/relationships/hyperlink" Target="https://itunes.apple.com/us/podcast/icc-pulse-podcast/id1351021505?mt=2" TargetMode="External"/><Relationship Id="rId103" Type="http://schemas.openxmlformats.org/officeDocument/2006/relationships/hyperlink" Target="http://send.iccsafe.org/link.cfm?r=MY26aZdNpJPJZRkiDzP23w~~&amp;pe=6jBtbWcsxAnc6wlN8SKoje0ZOwcUgST7S5MWE5Jdkvkmmr8J4HMJrwinvIK2cEaEwwrGp-rHRBucfWO0Ocaimg~~&amp;t=fN3PsQwbZ8PZMsDzy6h1cg~~" TargetMode="External"/><Relationship Id="rId20" Type="http://schemas.openxmlformats.org/officeDocument/2006/relationships/hyperlink" Target="https://www.cdpaccess.com/login/" TargetMode="External"/><Relationship Id="rId41" Type="http://schemas.openxmlformats.org/officeDocument/2006/relationships/hyperlink" Target="http://send.iccsafe.org/link.cfm?r=MY26aZdNpJPJZRkiDzP23w~~&amp;pe=idBfzd_6MN0NbpvOJy4IXW9PkLn_ZWGhPy9gh9MqWDq0Xo_xHf-95AXxtFjWrZ6HDlfsEP-yOXrAnRt_WiUF0A~~&amp;t=W4WdeFg1mwnXSHvtCNODMg~~" TargetMode="External"/><Relationship Id="rId54" Type="http://schemas.openxmlformats.org/officeDocument/2006/relationships/hyperlink" Target="https://www.architectmagazine.com/practice/q-a-steve-thomas-on-turning-building-codes-into-everyday-reading_o" TargetMode="External"/><Relationship Id="rId62" Type="http://schemas.openxmlformats.org/officeDocument/2006/relationships/hyperlink" Target="https://www.facebook.com/InternationalCodeCouncil/" TargetMode="External"/><Relationship Id="rId70" Type="http://schemas.openxmlformats.org/officeDocument/2006/relationships/hyperlink" Target="http://send.iccsafe.org/link.cfm?r=MY26aZdNpJPJZRkiDzP23w~~&amp;pe=B8PFRjwFnNSSNwVtNBJeZjgmzjj4C3LJgU6d8CZ0amcFE7EmkT2s92NOycWyhFHKJ2sUf3pHHPjX6QbXODvUiw~~&amp;t=jkbWIZM39cg8J9at8JH4dg~~" TargetMode="External"/><Relationship Id="rId75" Type="http://schemas.openxmlformats.org/officeDocument/2006/relationships/hyperlink" Target="http://send.iccsafe.org/link.cfm?r=MY26aZdNpJPJZRkiDzP23w~~&amp;pe=76IMZ07OeKcJw_kXhNp8oNQGBosaJXLEkVzIUgOiFc3vHgNCvkfrr3hsMZXrJ2a5vfFvOl-P2yZX08SYRuPrKg~~&amp;t=KOLsuYPL38nUhcHEhEg3Iw~~" TargetMode="External"/><Relationship Id="rId83" Type="http://schemas.openxmlformats.org/officeDocument/2006/relationships/hyperlink" Target="http://send.iccsafe.org/link.cfm?r=MY26aZdNpJPJZRkiDzP23w~~&amp;pe=KMdRUyd03sN0s1X9xP0PLrUQSmr4eMtPfYA_3Ebtjh9_2z9yZs80E0u__47tfFbhmPvokUCDQ1KRdErF-8mSIg~~&amp;t=jkbWIZM39cg8J9at8JH4dg~~" TargetMode="External"/><Relationship Id="rId88" Type="http://schemas.openxmlformats.org/officeDocument/2006/relationships/hyperlink" Target="http://send.iccsafe.org/link.cfm?r=MY26aZdNpJPJZRkiDzP23w~~&amp;pe=Mfv1lfJ2msIgveFCLls44-YSAKZfvd9pJlIgIYG1rRpzi_YKSQN6xGl5osCHMYEjbG6OG29CLCyRAbM4N_w0jw~~&amp;t=NVLjS38idtICKvjnWS-U-A~~" TargetMode="External"/><Relationship Id="rId91" Type="http://schemas.openxmlformats.org/officeDocument/2006/relationships/hyperlink" Target="http://send.iccsafe.org/link.cfm?r=MY26aZdNpJPJZRkiDzP23w~~&amp;pe=D6n7q8Xv2W4CmLBIAwun7DAqU4oXTZwch9PfkgMKpyOGZe4N8TFJQTGhqkcQXpqng4OfEa7retpRezE8u4K0uw~~&amp;t=fN3PsQwbZ8PZMsDzy6h1cg~~" TargetMode="External"/><Relationship Id="rId96" Type="http://schemas.openxmlformats.org/officeDocument/2006/relationships/hyperlink" Target="http://send.iccsafe.org/link.cfm?r=MY26aZdNpJPJZRkiDzP23w~~&amp;pe=Vkh-G6unTY00bzXD48Gm9UzMhReJE6BF3x0d0gqQyfGLUMk3rteEdl0jalyDltQGf05K_mIUXXu9dUmNzAxF0A~~&amp;t=fN3PsQwbZ8PZMsDzy6h1cg~~" TargetMode="External"/><Relationship Id="rId1" Type="http://schemas.openxmlformats.org/officeDocument/2006/relationships/numbering" Target="numbering.xml"/><Relationship Id="rId6" Type="http://schemas.openxmlformats.org/officeDocument/2006/relationships/hyperlink" Target="https://twitter.com/ICC_GR" TargetMode="External"/><Relationship Id="rId15" Type="http://schemas.openxmlformats.org/officeDocument/2006/relationships/hyperlink" Target="http://media.iccsafe.org/2019_ICC_AnCon/edu.html" TargetMode="External"/><Relationship Id="rId23" Type="http://schemas.openxmlformats.org/officeDocument/2006/relationships/hyperlink" Target="https://www.iccsafe.org/products-and-services/i-codes/code-development/current-code-development-cycle/" TargetMode="External"/><Relationship Id="rId28" Type="http://schemas.openxmlformats.org/officeDocument/2006/relationships/hyperlink" Target="mailto:chapters@iccsafe.org" TargetMode="External"/><Relationship Id="rId36" Type="http://schemas.openxmlformats.org/officeDocument/2006/relationships/hyperlink" Target="https://www.cfsi.org/wp-content/uploads/2019/05/Resolution-Expressing-Concern-about-Growing-Damage-from-Wildfires.pdf" TargetMode="External"/><Relationship Id="rId49" Type="http://schemas.openxmlformats.org/officeDocument/2006/relationships/hyperlink" Target="https://thehill.com/opinion/energy-environment/441890-natural-disasters-could-be-far-less-damaging-with-better-building" TargetMode="External"/><Relationship Id="rId57" Type="http://schemas.openxmlformats.org/officeDocument/2006/relationships/hyperlink" Target="https://www.iccsafe.org/wp-content/uploads/Dave-Walls-Bio.pdf" TargetMode="External"/><Relationship Id="rId106" Type="http://schemas.openxmlformats.org/officeDocument/2006/relationships/theme" Target="theme/theme1.xml"/><Relationship Id="rId10" Type="http://schemas.openxmlformats.org/officeDocument/2006/relationships/hyperlink" Target="http://media.iccsafe.org/2019_ICC_AnCon/register.html" TargetMode="External"/><Relationship Id="rId31" Type="http://schemas.openxmlformats.org/officeDocument/2006/relationships/hyperlink" Target="https://www.iccsafe.org/membership/councils-committees/icc-committee-application/" TargetMode="External"/><Relationship Id="rId44" Type="http://schemas.openxmlformats.org/officeDocument/2006/relationships/hyperlink" Target="https://www.asid.org/lib24watch/files/pdf/7847" TargetMode="External"/><Relationship Id="rId52" Type="http://schemas.openxmlformats.org/officeDocument/2006/relationships/hyperlink" Target="https://www.iccsafe.org/wp-content/uploads/Bio_Dame_Judith_Hackitt.pdf" TargetMode="External"/><Relationship Id="rId60" Type="http://schemas.openxmlformats.org/officeDocument/2006/relationships/hyperlink" Target="https://play.google.com/music/m/Iyda4nycxlldqut4bv7qycbiefa?t=ICC_Pulse_Podcast" TargetMode="External"/><Relationship Id="rId65" Type="http://schemas.openxmlformats.org/officeDocument/2006/relationships/hyperlink" Target="https://learn.iccsafe.org/ihtml/application/student/interface.icc/index.htm" TargetMode="External"/><Relationship Id="rId73" Type="http://schemas.openxmlformats.org/officeDocument/2006/relationships/hyperlink" Target="http://send.iccsafe.org/link.cfm?r=MY26aZdNpJPJZRkiDzP23w~~&amp;pe=YOl-PnzneEWrIHmXaXfuc64hUPb0jXJNUVrcomkRQsWT8luDSxOcNl9xX2CtZwbfyn-J2MyxVCEncl_yhDVyDw~~&amp;t=jkbWIZM39cg8J9at8JH4dg~~" TargetMode="External"/><Relationship Id="rId78" Type="http://schemas.openxmlformats.org/officeDocument/2006/relationships/hyperlink" Target="http://send.iccsafe.org/link.cfm?r=MY26aZdNpJPJZRkiDzP23w~~&amp;pe=g4OeruQy5lEDDCZyyq5gvhyxc6555vbGLzTF5AbUQBgIR9IPaiLve_Ylp8KdJcOTIz2FWLNCvJ_JX1j1DXX2xQ~~&amp;t=QuDkinzbBIq4CCXU0nJfAw~~" TargetMode="External"/><Relationship Id="rId81" Type="http://schemas.openxmlformats.org/officeDocument/2006/relationships/hyperlink" Target="http://send.iccsafe.org/link.cfm?r=MY26aZdNpJPJZRkiDzP23w~~&amp;pe=ZnLMN0XdOrJ-sYVj1aK1yXEI2Wz4JFxuks_XueR065-YeFmOPfYDDj3AOcmnThjch5ptD_1mO2khVAdpIzCv2w~~&amp;t=jkbWIZM39cg8J9at8JH4dg~~" TargetMode="External"/><Relationship Id="rId86" Type="http://schemas.openxmlformats.org/officeDocument/2006/relationships/hyperlink" Target="http://go.iccsafe.org/e/25182/2017-12-19/cmblwp/1298014948" TargetMode="External"/><Relationship Id="rId94" Type="http://schemas.openxmlformats.org/officeDocument/2006/relationships/hyperlink" Target="http://send.iccsafe.org/link.cfm?r=MY26aZdNpJPJZRkiDzP23w~~&amp;pe=KmU8F9JAqCpkLGqpWLAh-3o5-yaq5RSmihsdkgcsf_W8di3ayBO7Q3-zM2nXy3dKgPKm9TGt5YtMfwJu4FqLcg~~&amp;t=fN3PsQwbZ8PZMsDzy6h1cg~~" TargetMode="External"/><Relationship Id="rId99" Type="http://schemas.openxmlformats.org/officeDocument/2006/relationships/hyperlink" Target="https://learn.iccsafe.org/ihtml/application/student/interface.icc/index.htm?course_id=34513&amp;utm_source=magnetmail&amp;utm_medium=email&amp;utm_content=181004-training-career-path-permit-tech-email-f&amp;utm_campaign=lcac" TargetMode="External"/><Relationship Id="rId101" Type="http://schemas.openxmlformats.org/officeDocument/2006/relationships/hyperlink" Target="http://send.iccsafe.org/link.cfm?r=MY26aZdNpJPJZRkiDzP23w~~&amp;pe=MfBE_8aSFnv0MVeti3rvTtU-U830U-ReMYZWPOALA4wiYO4cxnWRKnFXuLruyvqDWU6oAM29QXRwmCePQzLFeA~~&amp;t=uecvHQPqs0OJFa4a34AuFQ~~" TargetMode="External"/><Relationship Id="rId4" Type="http://schemas.openxmlformats.org/officeDocument/2006/relationships/webSettings" Target="webSettings.xml"/><Relationship Id="rId9" Type="http://schemas.openxmlformats.org/officeDocument/2006/relationships/hyperlink" Target="https://www.google.com/maps/place/Rio+All-Suites+Hotel+and+Casino/@36.1175148,-115.190348,17z/data=!3m1!4b1!4m5!3m4!1s0x80c8c42008eac25f:0x84edcfdf5b637ab5!8m2!3d36.1175148!4d-115.1881593" TargetMode="External"/><Relationship Id="rId13" Type="http://schemas.openxmlformats.org/officeDocument/2006/relationships/hyperlink" Target="https://book.passkey.com/go/SRICC9" TargetMode="External"/><Relationship Id="rId18" Type="http://schemas.openxmlformats.org/officeDocument/2006/relationships/hyperlink" Target="http://media.iccsafe.org/2019_ICC_AnCon/travel.html" TargetMode="External"/><Relationship Id="rId39" Type="http://schemas.openxmlformats.org/officeDocument/2006/relationships/hyperlink" Target="https://www.iccsafe.org/content/the-international-code-council-and-the-association-of-state-floodplain-managers-sign-memorandum-of-understanding/" TargetMode="External"/><Relationship Id="rId34" Type="http://schemas.openxmlformats.org/officeDocument/2006/relationships/hyperlink" Target="http://send.iccsafe.org/link.cfm?r=MY26aZdNpJPJZRkiDzP23w~~&amp;pe=MRzXjibCo4y0XsvXY3bKqtty-dYnKdEyR6NsPTxfQ_yWnGbR2XvaP5rK1OvhTDqxL8ofEzxWuxrO9mcbdZNfUQ~~&amp;t=5tkyIUrqTNfSPby5PQwvJg~~" TargetMode="External"/><Relationship Id="rId50" Type="http://schemas.openxmlformats.org/officeDocument/2006/relationships/hyperlink" Target="https://www.iccsafe.org/building-safety-journal/bsj-technical/high-rise-fires-understanding-what-happened/?utm_source=magnetmail&amp;utm_medium=email&amp;utm_content=190509-bsj-p3&amp;utm_campaign=bsj" TargetMode="External"/><Relationship Id="rId55" Type="http://schemas.openxmlformats.org/officeDocument/2006/relationships/hyperlink" Target="https://www.iccsafe.org/wp-content/uploads/Bill-Spohn-Bio.pdf" TargetMode="External"/><Relationship Id="rId76" Type="http://schemas.openxmlformats.org/officeDocument/2006/relationships/hyperlink" Target="http://send.iccsafe.org/link.cfm?r=MY26aZdNpJPJZRkiDzP23w~~&amp;pe=Tg8WPxjjsDvJH467zfmUWsJsWR5LM91Ud6mSwmDIaRy85caiaMTU_lei9yoohKYo8DZnauMQIzBoQO4nISf4bQ~~&amp;t=qMMHQDk8RMk7Upw1xP58dA~~" TargetMode="External"/><Relationship Id="rId97" Type="http://schemas.openxmlformats.org/officeDocument/2006/relationships/hyperlink" Target="http://send.iccsafe.org/link.cfm?r=MY26aZdNpJPJZRkiDzP23w~~&amp;pe=4cLc9zt5F5JITAzwH46mPvvRlDwwJ2bs44GeBKJuVZhguaIz_V3J6ufZ6kXGXxQ5VFnlRIaQ7PTLQBfxqveM9A~~&amp;t=fN3PsQwbZ8PZMsDzy6h1cg~~" TargetMode="External"/><Relationship Id="rId104" Type="http://schemas.openxmlformats.org/officeDocument/2006/relationships/hyperlink" Target="http://send.iccsafe.org/link.cfm?r=MY26aZdNpJPJZRkiDzP23w~~&amp;pe=202DVXz8ikTHNYnzVy47vCNX8CqsN-yWl-0MlHHyDfPXiPaZZnukLa-Yz0h6bpvPJz7ZCoyLUXAw5T8rT1P9Fw~~&amp;t=qMMHQDk8RMk7Upw1xP58dA~~" TargetMode="External"/><Relationship Id="rId7" Type="http://schemas.openxmlformats.org/officeDocument/2006/relationships/hyperlink" Target="http://media.iccsafe.org/2019_ICC_AnCon/index.html" TargetMode="External"/><Relationship Id="rId71" Type="http://schemas.openxmlformats.org/officeDocument/2006/relationships/hyperlink" Target="http://send.iccsafe.org/link.cfm?r=MY26aZdNpJPJZRkiDzP23w~~&amp;pe=Jdc5ymsM-6VG_CRm3vP4D3n3eAb83IzqTJx0j9t5HD_SdgrROAco4CmQ9DrIS8UVoLjGuz9pwm6eMyF0_QjtDQ~~&amp;t=qMMHQDk8RMk7Upw1xP58dA~~" TargetMode="External"/><Relationship Id="rId92" Type="http://schemas.openxmlformats.org/officeDocument/2006/relationships/hyperlink" Target="http://send.iccsafe.org/link.cfm?r=MY26aZdNpJPJZRkiDzP23w~~&amp;pe=tizhSlzsX04PsmPwlEMVQDWwHVIkCNmkgpC5Bb3d_5gNyyH4b6ChQvE3oQ06e5-9b3jY-_YqZVYdWhvtLiATHg~~&amp;t=fN3PsQwbZ8PZMsDzy6h1cg~~" TargetMode="External"/><Relationship Id="rId2" Type="http://schemas.openxmlformats.org/officeDocument/2006/relationships/styles" Target="styles.xml"/><Relationship Id="rId29" Type="http://schemas.openxmlformats.org/officeDocument/2006/relationships/hyperlink" Target="http://send.iccsafe.org/link.cfm?r=MY26aZdNpJPJZRkiDzP23w~~&amp;pe=Yv2-7BuJSmhRG9jZqsnkscxBZWcIBByZvTFyrZWW8jpRLAekX95BJxwL7WsSg_1xaVp87XdCIrRx7UelPrwoog~~&amp;t=TfeQSBKDSW5GQ0llJZMzJQ~~" TargetMode="External"/><Relationship Id="rId24" Type="http://schemas.openxmlformats.org/officeDocument/2006/relationships/hyperlink" Target="http://media.iccsafe.org/2019_ICC_AnCon/index.html" TargetMode="External"/><Relationship Id="rId40" Type="http://schemas.openxmlformats.org/officeDocument/2006/relationships/hyperlink" Target="http://send.iccsafe.org/link.cfm?r=MY26aZdNpJPJZRkiDzP23w~~&amp;pe=E36q2uYpXGfMwJR2WvvaGFZmNaZqM5nnKyBGMD1hcRn4PLky1koJMy0vxoucxJFLcwoxZsuvhFo89mFy8zZORw~~&amp;t=W4WdeFg1mwnXSHvtCNODMg~~" TargetMode="External"/><Relationship Id="rId45" Type="http://schemas.openxmlformats.org/officeDocument/2006/relationships/hyperlink" Target="https://www.asid.org/chapter_sites/listing" TargetMode="External"/><Relationship Id="rId66" Type="http://schemas.openxmlformats.org/officeDocument/2006/relationships/hyperlink" Target="http://go.iccsafe.org/e/25182/2017-12-19/cmblwp/1298014948" TargetMode="External"/><Relationship Id="rId87" Type="http://schemas.openxmlformats.org/officeDocument/2006/relationships/hyperlink" Target="http://send.iccsafe.org/link.cfm?r=MY26aZdNpJPJZRkiDzP23w~~&amp;pe=qiM3t0w1rW3WMVqY47l9qk03Xu79GJOLzbkFZiUSJ2KcYuacknMAb0eDd15LALlvOTAovVGXVQcz69S1cRUVtw~~&amp;t=GjJw-fcFsB36DDM7HRPHxw~~" TargetMode="External"/><Relationship Id="rId61" Type="http://schemas.openxmlformats.org/officeDocument/2006/relationships/hyperlink" Target="https://open.spotify.com/show/2wAS8ubbEE9m5ke8vSLa8l" TargetMode="External"/><Relationship Id="rId82" Type="http://schemas.openxmlformats.org/officeDocument/2006/relationships/hyperlink" Target="http://send.iccsafe.org/link.cfm?r=MY26aZdNpJPJZRkiDzP23w~~&amp;pe=OInPcrBIK1VmtrjEfGiJ9n4Kf00Y6BsOft6fD4dDmYgr8PfxfNBg7XcE1Qvmz7hb7ExIcJVEZ0IMIFq8ajpWOw~~&amp;t=jkbWIZM39cg8J9at8JH4dg~~" TargetMode="External"/><Relationship Id="rId19" Type="http://schemas.openxmlformats.org/officeDocument/2006/relationships/hyperlink" Target="https://www.iccsafe.org/membership/scholarships/code-of-honor-scholarships/" TargetMode="External"/><Relationship Id="rId14" Type="http://schemas.openxmlformats.org/officeDocument/2006/relationships/hyperlink" Target="http://media.iccsafe.org/2019_ICC_AnCon/schedule.html" TargetMode="External"/><Relationship Id="rId30" Type="http://schemas.openxmlformats.org/officeDocument/2006/relationships/hyperlink" Target="mailto:scholarships@iccsafe.org" TargetMode="External"/><Relationship Id="rId35" Type="http://schemas.openxmlformats.org/officeDocument/2006/relationships/hyperlink" Target="https://www.iccsafe.org/about/periodicals-and-newsroom/the-international-code-council-to-collaborate-with-the-insurance-institute-for-business-home-safety-to-update-residential-construction-standards/" TargetMode="External"/><Relationship Id="rId56" Type="http://schemas.openxmlformats.org/officeDocument/2006/relationships/hyperlink" Target="https://www.iccsafe.org/wp-content/uploads/Ryan-Meres-bio.pdf" TargetMode="External"/><Relationship Id="rId77" Type="http://schemas.openxmlformats.org/officeDocument/2006/relationships/hyperlink" Target="http://send.iccsafe.org/link.cfm?r=MY26aZdNpJPJZRkiDzP23w~~&amp;pe=r9TIakHoBEkicGlqrSAJkU7OhPYD-vW4PkKSS5LfwidULm6sCvDpp_6VkwlUIpFj0KLCpPUGbH65Uml33f6Vzw~~&amp;t=QuDkinzbBIq4CCXU0nJfAw~~" TargetMode="External"/><Relationship Id="rId100" Type="http://schemas.openxmlformats.org/officeDocument/2006/relationships/hyperlink" Target="http://send.iccsafe.org/link.cfm?r=MY26aZdNpJPJZRkiDzP23w~~&amp;pe=yeDgtVEoGvXR8goc92q5xzjCOGehBxqpqzkByRgJ1EZEsz_eQEGkAU0Xb9tcXb18EYyT2VKtsEvdLkRZsdeWSg~~&amp;t=q9WMMqJELBcJOuCwOc31cA~~" TargetMode="External"/><Relationship Id="rId105" Type="http://schemas.openxmlformats.org/officeDocument/2006/relationships/fontTable" Target="fontTable.xml"/><Relationship Id="rId8" Type="http://schemas.openxmlformats.org/officeDocument/2006/relationships/hyperlink" Target="http://media.iccsafe.org/2019_BSDE/index.html" TargetMode="External"/><Relationship Id="rId51" Type="http://schemas.openxmlformats.org/officeDocument/2006/relationships/hyperlink" Target="http://media.iccsafe.org/2019_ICC_AnCon/speakers.html" TargetMode="External"/><Relationship Id="rId72" Type="http://schemas.openxmlformats.org/officeDocument/2006/relationships/hyperlink" Target="http://send.iccsafe.org/link.cfm?r=MY26aZdNpJPJZRkiDzP23w~~&amp;pe=ZiLxppg10Kq_jYdQSoqKX5RsIeWglTr9yyazzQJhadKTgq10vNbagkZ3PcgeVLldPQOFE7gf0EU6X6YZgV9irA~~&amp;t=KOLsuYPL38nUhcHEhEg3Iw~~" TargetMode="External"/><Relationship Id="rId93" Type="http://schemas.openxmlformats.org/officeDocument/2006/relationships/hyperlink" Target="http://send.iccsafe.org/link.cfm?r=MY26aZdNpJPJZRkiDzP23w~~&amp;pe=iy9RZNVT1RVuzmMhuU9wAKgpeB-10U51ghoALMA6j4mkagnP8fD-jNjUpMC6Lu4Xq-rboZ2Qzyvl0SuyfAIizg~~&amp;t=fN3PsQwbZ8PZMsDzy6h1cg~~" TargetMode="External"/><Relationship Id="rId98" Type="http://schemas.openxmlformats.org/officeDocument/2006/relationships/hyperlink" Target="http://send.iccsafe.org/link.cfm?r=MY26aZdNpJPJZRkiDzP23w~~&amp;pe=naVEpHKx3Eoqehdq-dhB4n6K4NtjAD7O8L1Rt53S3GPOMJrdt3mER6D44nTZ6vxCwolsPbkquq_BVuwS7WjhIA~~&amp;t=qMMHQDk8RMk7Upw1xP58dA~~" TargetMode="External"/><Relationship Id="rId3" Type="http://schemas.openxmlformats.org/officeDocument/2006/relationships/settings" Target="settings.xml"/><Relationship Id="rId25" Type="http://schemas.openxmlformats.org/officeDocument/2006/relationships/hyperlink" Target="http://media.iccsafe.org/2019_ICC_AnCon/ride.html" TargetMode="External"/><Relationship Id="rId46" Type="http://schemas.openxmlformats.org/officeDocument/2006/relationships/hyperlink" Target="http://www.iida.org/content.cfm/chapters" TargetMode="External"/><Relationship Id="rId67" Type="http://schemas.openxmlformats.org/officeDocument/2006/relationships/hyperlink" Target="http://send.iccsafe.org/link.cfm?r=MY26aZdNpJPJZRkiDzP23w~~&amp;pe=V0ErblMbOeUET2sgmALzrNISlxPRC7WhCj3ezD-sfFh9acwbi_T3fNbiaZJ60iPC376mpsTLX9ZG5-6YSTjHlw~~&amp;t=qMMHQDk8RMk7Upw1xP58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Pages>
  <Words>4892</Words>
  <Characters>27887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Hauffe</dc:creator>
  <cp:keywords/>
  <dc:description/>
  <cp:lastModifiedBy>Richard Hauffe</cp:lastModifiedBy>
  <cp:revision>41</cp:revision>
  <dcterms:created xsi:type="dcterms:W3CDTF">2019-05-23T18:54:00Z</dcterms:created>
  <dcterms:modified xsi:type="dcterms:W3CDTF">2019-06-04T00:57:00Z</dcterms:modified>
</cp:coreProperties>
</file>